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B0244" w14:textId="77777777" w:rsidR="00843EB9" w:rsidRPr="00BE2D4F" w:rsidRDefault="004177A2" w:rsidP="00D547AD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BE2D4F">
        <w:rPr>
          <w:rFonts w:ascii="Browallia New" w:hAnsi="Browallia New" w:cs="Browallia New"/>
          <w:b/>
          <w:bCs/>
          <w:sz w:val="28"/>
          <w:szCs w:val="28"/>
          <w:cs/>
          <w:lang w:val="en-GB" w:bidi="th-TH"/>
        </w:rPr>
        <w:t>บริษัท ยูนิวานิชน้ำมันปาล์ม จำกัด (มหาชน)</w:t>
      </w:r>
    </w:p>
    <w:p w14:paraId="6092BEFF" w14:textId="77777777" w:rsidR="00843EB9" w:rsidRPr="00BE2D4F" w:rsidRDefault="00843EB9" w:rsidP="00D547AD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lang w:val="en-GB" w:bidi="th-TH"/>
        </w:rPr>
      </w:pPr>
    </w:p>
    <w:p w14:paraId="78B623BC" w14:textId="77777777" w:rsidR="00843EB9" w:rsidRPr="00BE2D4F" w:rsidRDefault="00843EB9" w:rsidP="00D547AD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BE2D4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งบการเงินรวม</w:t>
      </w:r>
      <w:r w:rsidR="004177A2" w:rsidRPr="00BE2D4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และงบการเงินเฉพาะกิจการ</w:t>
      </w:r>
    </w:p>
    <w:p w14:paraId="7E85E119" w14:textId="02DD4FCD" w:rsidR="00843EB9" w:rsidRPr="00BE2D4F" w:rsidRDefault="004177A2" w:rsidP="00D547AD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BE2D4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วันที่ </w:t>
      </w:r>
      <w:r w:rsidR="00320137" w:rsidRPr="00320137">
        <w:rPr>
          <w:rFonts w:ascii="Browallia New" w:hAnsi="Browallia New" w:cs="Browallia New"/>
          <w:b/>
          <w:bCs/>
          <w:sz w:val="28"/>
          <w:szCs w:val="28"/>
          <w:lang w:val="en-GB"/>
        </w:rPr>
        <w:t>31</w:t>
      </w:r>
      <w:r w:rsidRPr="00BE2D4F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BE2D4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ธันวาคม </w:t>
      </w:r>
      <w:r w:rsidR="002E7D16" w:rsidRPr="00BE2D4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พ.ศ. </w:t>
      </w:r>
      <w:r w:rsidR="00320137" w:rsidRPr="00320137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2566</w:t>
      </w:r>
    </w:p>
    <w:p w14:paraId="71197B62" w14:textId="77777777" w:rsidR="00843EB9" w:rsidRPr="00BE2D4F" w:rsidRDefault="00843EB9" w:rsidP="00481CCF">
      <w:pPr>
        <w:spacing w:after="0" w:line="240" w:lineRule="auto"/>
        <w:ind w:left="720"/>
        <w:rPr>
          <w:rFonts w:ascii="Browallia New" w:hAnsi="Browallia New" w:cs="Browallia New"/>
          <w:b/>
          <w:bCs/>
          <w:sz w:val="26"/>
          <w:szCs w:val="26"/>
          <w:lang w:val="en-GB" w:bidi="th-TH"/>
        </w:rPr>
      </w:pPr>
    </w:p>
    <w:p w14:paraId="799F4FD1" w14:textId="77777777" w:rsidR="00AA47A1" w:rsidRPr="00BE2D4F" w:rsidRDefault="00AA47A1" w:rsidP="00481CCF">
      <w:pPr>
        <w:spacing w:after="0" w:line="240" w:lineRule="auto"/>
        <w:ind w:left="720"/>
        <w:rPr>
          <w:rFonts w:ascii="Browallia New" w:hAnsi="Browallia New" w:cs="Browallia New"/>
          <w:b/>
          <w:bCs/>
          <w:sz w:val="26"/>
          <w:szCs w:val="26"/>
          <w:lang w:val="en-GB" w:bidi="th-TH"/>
        </w:rPr>
        <w:sectPr w:rsidR="00AA47A1" w:rsidRPr="00BE2D4F" w:rsidSect="0075623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4176" w:right="2880" w:bottom="7200" w:left="1800" w:header="706" w:footer="576" w:gutter="0"/>
          <w:pgNumType w:start="0"/>
          <w:cols w:space="720"/>
          <w:docGrid w:linePitch="360"/>
        </w:sectPr>
      </w:pPr>
    </w:p>
    <w:p w14:paraId="6FC5F072" w14:textId="77777777" w:rsidR="0042349D" w:rsidRPr="00F84A99" w:rsidRDefault="0042349D" w:rsidP="0017232E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28"/>
          <w:szCs w:val="28"/>
          <w:lang w:bidi="th-TH"/>
        </w:rPr>
      </w:pPr>
      <w:r w:rsidRPr="00F84A99">
        <w:rPr>
          <w:rFonts w:ascii="Browallia New" w:hAnsi="Browallia New" w:cs="Browallia New"/>
          <w:b/>
          <w:bCs/>
          <w:color w:val="CF4A02"/>
          <w:sz w:val="28"/>
          <w:szCs w:val="28"/>
          <w:cs/>
          <w:lang w:bidi="th-TH"/>
        </w:rPr>
        <w:lastRenderedPageBreak/>
        <w:t>รายงานของผู้สอบบัญชีรับอนุญาต</w:t>
      </w:r>
    </w:p>
    <w:p w14:paraId="17A6386F" w14:textId="77777777" w:rsidR="0017232E" w:rsidRPr="00F84A99" w:rsidRDefault="0017232E" w:rsidP="0017232E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5ECFA6E8" w14:textId="77777777" w:rsidR="0017232E" w:rsidRPr="00F84A99" w:rsidRDefault="0017232E" w:rsidP="0017232E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5F42EF0A" w14:textId="5ACECFBD" w:rsidR="00CC7795" w:rsidRPr="00F84A99" w:rsidRDefault="00CC7795" w:rsidP="0017232E">
      <w:pPr>
        <w:spacing w:after="0" w:line="240" w:lineRule="auto"/>
        <w:jc w:val="thaiDistribute"/>
        <w:rPr>
          <w:rFonts w:ascii="Browallia New" w:hAnsi="Browallia New" w:cs="Browallia New"/>
          <w:color w:val="CF4A02"/>
          <w:sz w:val="26"/>
          <w:szCs w:val="26"/>
          <w:lang w:bidi="th-TH"/>
        </w:rPr>
      </w:pPr>
      <w:r w:rsidRPr="00F84A99">
        <w:rPr>
          <w:rFonts w:ascii="Browallia New" w:hAnsi="Browallia New" w:cs="Browallia New"/>
          <w:color w:val="CF4A02"/>
          <w:sz w:val="26"/>
          <w:szCs w:val="26"/>
          <w:cs/>
          <w:lang w:bidi="th-TH"/>
        </w:rPr>
        <w:t>เสนอ</w:t>
      </w:r>
      <w:r w:rsidR="006E2FA2">
        <w:rPr>
          <w:rFonts w:ascii="Browallia New" w:hAnsi="Browallia New" w:cs="Browallia New"/>
          <w:color w:val="CF4A02"/>
          <w:sz w:val="26"/>
          <w:szCs w:val="26"/>
          <w:lang w:bidi="th-TH"/>
        </w:rPr>
        <w:t xml:space="preserve"> </w:t>
      </w:r>
      <w:r w:rsidR="00E37ABF">
        <w:rPr>
          <w:rFonts w:ascii="Browallia New" w:hAnsi="Browallia New" w:cs="Browallia New" w:hint="cs"/>
          <w:color w:val="CF4A02"/>
          <w:sz w:val="26"/>
          <w:szCs w:val="26"/>
          <w:cs/>
          <w:lang w:bidi="th-TH"/>
        </w:rPr>
        <w:t>ผู้ถือหุ้น</w:t>
      </w:r>
      <w:r w:rsidRPr="00F84A99">
        <w:rPr>
          <w:rFonts w:ascii="Browallia New" w:hAnsi="Browallia New" w:cs="Browallia New"/>
          <w:color w:val="CF4A02"/>
          <w:sz w:val="26"/>
          <w:szCs w:val="26"/>
          <w:cs/>
          <w:lang w:bidi="th-TH"/>
        </w:rPr>
        <w:t>ของ</w:t>
      </w:r>
      <w:r w:rsidR="004177A2" w:rsidRPr="00F84A99">
        <w:rPr>
          <w:rFonts w:ascii="Browallia New" w:hAnsi="Browallia New" w:cs="Browallia New"/>
          <w:color w:val="CF4A02"/>
          <w:sz w:val="26"/>
          <w:szCs w:val="26"/>
          <w:cs/>
          <w:lang w:bidi="th-TH"/>
        </w:rPr>
        <w:t>บริษัท ยูนิวานิชน้ำมันปาล์ม จำกัด (มหาชน)</w:t>
      </w:r>
    </w:p>
    <w:p w14:paraId="25D94DE4" w14:textId="77777777" w:rsidR="0026254D" w:rsidRPr="00F84A99" w:rsidRDefault="0026254D" w:rsidP="0017232E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</w:p>
    <w:p w14:paraId="1C8DF5F4" w14:textId="77777777" w:rsidR="0017232E" w:rsidRPr="00F84A99" w:rsidRDefault="0017232E" w:rsidP="0017232E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</w:p>
    <w:p w14:paraId="0D21481E" w14:textId="77777777" w:rsidR="0042349D" w:rsidRPr="00F84A99" w:rsidRDefault="0042349D" w:rsidP="00177BD9">
      <w:pPr>
        <w:spacing w:after="120" w:line="240" w:lineRule="auto"/>
        <w:rPr>
          <w:rFonts w:ascii="Browallia New" w:eastAsia="Calibri" w:hAnsi="Browallia New" w:cs="Browallia New"/>
          <w:color w:val="CF4A02"/>
          <w:sz w:val="26"/>
          <w:szCs w:val="26"/>
        </w:rPr>
      </w:pPr>
      <w:r w:rsidRPr="00F84A99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ความเห็น</w:t>
      </w:r>
    </w:p>
    <w:p w14:paraId="50D85C66" w14:textId="5EE7E6A9" w:rsidR="00D0454D" w:rsidRPr="004D0BDB" w:rsidRDefault="00D0454D" w:rsidP="00D0454D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ข้าพเจ้าเห็นว่า งบการเงิน</w:t>
      </w:r>
      <w:r w:rsidR="00BD0EF5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รวม และงบการเงินเฉพาะกิจการ </w:t>
      </w:r>
      <w:r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แสดงฐานะการเงิน</w:t>
      </w:r>
      <w:r w:rsidR="00BD0EF5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รวม</w:t>
      </w:r>
      <w:r w:rsidR="0039659A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ของ</w:t>
      </w:r>
      <w:r w:rsidR="004D5686" w:rsidRPr="004D5686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บริษัท ยูนิวานิชน้ำมันปาล์ม จำกัด (มหาชน) (บริษัท) และบริษัทย่อย (กลุ่มกิจการ) </w:t>
      </w:r>
      <w:r w:rsidR="00BD0EF5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และฐานะการเงินเฉพาะกิจการ</w:t>
      </w:r>
      <w:r w:rsidR="00845B4F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ของบริษัท</w:t>
      </w:r>
      <w:r w:rsidR="00BD0EF5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</w:t>
      </w:r>
      <w:r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ณ วันที่ </w:t>
      </w:r>
      <w:r w:rsidR="00320137" w:rsidRPr="00320137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="009E41EC" w:rsidRPr="00BE2D4F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9E41EC" w:rsidRPr="00BE2D4F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 xml:space="preserve">ธันวาคม </w:t>
      </w:r>
      <w:r w:rsidR="002E7D16" w:rsidRPr="00BE2D4F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 xml:space="preserve">พ.ศ. </w:t>
      </w:r>
      <w:r w:rsidR="00320137" w:rsidRPr="00320137">
        <w:rPr>
          <w:rFonts w:ascii="Browallia New" w:hAnsi="Browallia New" w:cs="Browallia New"/>
          <w:spacing w:val="-6"/>
          <w:sz w:val="26"/>
          <w:szCs w:val="26"/>
          <w:lang w:val="en-GB" w:bidi="th-TH"/>
        </w:rPr>
        <w:t>2566</w:t>
      </w:r>
      <w:r w:rsidR="0017232E" w:rsidRPr="00BE2D4F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</w:t>
      </w:r>
      <w:r w:rsidR="004D0BDB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4D0BDB">
        <w:rPr>
          <w:rFonts w:ascii="Browallia New" w:eastAsia="Calibri" w:hAnsi="Browallia New" w:cs="Browallia New"/>
          <w:sz w:val="26"/>
          <w:szCs w:val="26"/>
          <w:cs/>
          <w:lang w:bidi="th-TH"/>
        </w:rPr>
        <w:t>ผลการดำเนินงาน</w:t>
      </w:r>
      <w:r w:rsidR="00BD0EF5" w:rsidRPr="004D0BDB">
        <w:rPr>
          <w:rFonts w:ascii="Browallia New" w:eastAsia="Calibri" w:hAnsi="Browallia New" w:cs="Browallia New"/>
          <w:sz w:val="26"/>
          <w:szCs w:val="26"/>
          <w:cs/>
          <w:lang w:bidi="th-TH"/>
        </w:rPr>
        <w:t>รวม</w:t>
      </w:r>
      <w:r w:rsidRPr="004D0BDB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</w:t>
      </w:r>
      <w:r w:rsidR="00BD0EF5" w:rsidRPr="004D0BDB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ผลการดำเนินงานเฉพาะกิจการ </w:t>
      </w:r>
      <w:r w:rsidR="004D5686" w:rsidRPr="004D0BDB">
        <w:rPr>
          <w:rFonts w:ascii="Browallia New" w:eastAsia="Calibri" w:hAnsi="Browallia New" w:cs="Browallia New" w:hint="cs"/>
          <w:sz w:val="26"/>
          <w:szCs w:val="26"/>
          <w:cs/>
          <w:lang w:val="en-GB" w:bidi="th-TH"/>
        </w:rPr>
        <w:t>รวมถึง</w:t>
      </w:r>
      <w:r w:rsidRPr="004D0BDB">
        <w:rPr>
          <w:rFonts w:ascii="Browallia New" w:eastAsia="Calibri" w:hAnsi="Browallia New" w:cs="Browallia New"/>
          <w:sz w:val="26"/>
          <w:szCs w:val="26"/>
          <w:cs/>
          <w:lang w:bidi="th-TH"/>
        </w:rPr>
        <w:t>กระแสเงินสด</w:t>
      </w:r>
      <w:r w:rsidR="00BD0EF5" w:rsidRPr="004D0BDB">
        <w:rPr>
          <w:rFonts w:ascii="Browallia New" w:eastAsia="Calibri" w:hAnsi="Browallia New" w:cs="Browallia New"/>
          <w:sz w:val="26"/>
          <w:szCs w:val="26"/>
          <w:cs/>
          <w:lang w:bidi="th-TH"/>
        </w:rPr>
        <w:t>รวมและกระแสเงินสดเฉพาะกิจการ</w:t>
      </w:r>
      <w:r w:rsidRPr="004D0BDB">
        <w:rPr>
          <w:rFonts w:ascii="Browallia New" w:eastAsia="Calibri" w:hAnsi="Browallia New" w:cs="Browallia New"/>
          <w:sz w:val="26"/>
          <w:szCs w:val="26"/>
          <w:cs/>
          <w:lang w:bidi="th-TH"/>
        </w:rPr>
        <w:t>สำหรับปีสิ้นสุดวันเดียวกัน</w:t>
      </w:r>
      <w:r w:rsidR="00756401" w:rsidRPr="004D0BDB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</w:t>
      </w:r>
      <w:r w:rsidRPr="004D0BDB">
        <w:rPr>
          <w:rFonts w:ascii="Browallia New" w:eastAsia="Calibri" w:hAnsi="Browallia New" w:cs="Browallia New"/>
          <w:sz w:val="26"/>
          <w:szCs w:val="26"/>
          <w:cs/>
          <w:lang w:bidi="th-TH"/>
        </w:rPr>
        <w:t>โดยถูกต้องตามที่ควรในสาระสำคัญตามมาตรฐานการรายงานทางการเงิ</w:t>
      </w:r>
      <w:r w:rsidRPr="004D0BDB">
        <w:rPr>
          <w:rFonts w:ascii="Browallia New" w:hAnsi="Browallia New" w:cs="Browallia New"/>
          <w:sz w:val="26"/>
          <w:szCs w:val="26"/>
          <w:cs/>
          <w:lang w:bidi="th-TH"/>
        </w:rPr>
        <w:t>น</w:t>
      </w:r>
    </w:p>
    <w:p w14:paraId="175D830F" w14:textId="77777777" w:rsidR="0026254D" w:rsidRPr="004D0BDB" w:rsidRDefault="0026254D" w:rsidP="00D0454D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rtl/>
          <w:cs/>
          <w:lang w:bidi="th-TH"/>
        </w:rPr>
      </w:pPr>
    </w:p>
    <w:p w14:paraId="79798D4B" w14:textId="77777777" w:rsidR="00D0454D" w:rsidRPr="00F84A99" w:rsidRDefault="00D0454D" w:rsidP="00177BD9">
      <w:pPr>
        <w:spacing w:after="12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F84A99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งบการเงินที่ตรวจสอบ</w:t>
      </w:r>
    </w:p>
    <w:p w14:paraId="472E74F3" w14:textId="77777777" w:rsidR="00D30D38" w:rsidRPr="00BE2D4F" w:rsidRDefault="00D30D38" w:rsidP="00D30D38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งบการเงินรวมและงบการเงินเฉพาะกิจการประกอบด้วย</w:t>
      </w:r>
    </w:p>
    <w:p w14:paraId="5C496E1C" w14:textId="3D330D07" w:rsidR="00D30D38" w:rsidRPr="00BE2D4F" w:rsidRDefault="00D30D38" w:rsidP="00FD5B0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BE2D4F">
        <w:rPr>
          <w:rFonts w:ascii="Browallia New" w:eastAsia="Calibri" w:hAnsi="Browallia New" w:cs="Browallia New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320137" w:rsidRPr="00320137">
        <w:rPr>
          <w:rFonts w:ascii="Browallia New" w:eastAsia="Calibri" w:hAnsi="Browallia New" w:cs="Browallia New"/>
          <w:sz w:val="26"/>
          <w:szCs w:val="26"/>
          <w:lang w:val="en-GB"/>
        </w:rPr>
        <w:t>31</w:t>
      </w:r>
      <w:r w:rsidRPr="00BE2D4F">
        <w:rPr>
          <w:rFonts w:ascii="Browallia New" w:eastAsia="Calibri" w:hAnsi="Browallia New" w:cs="Browallia New"/>
          <w:sz w:val="26"/>
          <w:szCs w:val="26"/>
          <w:cs/>
        </w:rPr>
        <w:t xml:space="preserve"> ธันวาคม พ.ศ. </w:t>
      </w:r>
      <w:r w:rsidR="00320137" w:rsidRPr="00320137">
        <w:rPr>
          <w:rFonts w:ascii="Browallia New" w:eastAsia="Calibri" w:hAnsi="Browallia New" w:cs="Browallia New"/>
          <w:sz w:val="26"/>
          <w:szCs w:val="26"/>
          <w:lang w:val="en-GB"/>
        </w:rPr>
        <w:t>2566</w:t>
      </w:r>
    </w:p>
    <w:p w14:paraId="08120E3A" w14:textId="77777777" w:rsidR="00D30D38" w:rsidRPr="00BE2D4F" w:rsidRDefault="00D30D38" w:rsidP="00FD5B0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BE2D4F">
        <w:rPr>
          <w:rFonts w:ascii="Browallia New" w:eastAsia="Calibri" w:hAnsi="Browallia New" w:cs="Browallia New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งบกำไรขาดทุนเบ็ดเสร็จรวมและงบกำไรขาดทุนเบ็ดเสร็จเฉพาะกิจการสำหรับปีสิ้นสุดวันเดียวกัน</w:t>
      </w:r>
    </w:p>
    <w:p w14:paraId="37B889AF" w14:textId="77777777" w:rsidR="00D30D38" w:rsidRPr="00BE2D4F" w:rsidRDefault="00D30D38" w:rsidP="00FD5B0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pacing w:val="-6"/>
          <w:sz w:val="26"/>
          <w:szCs w:val="26"/>
        </w:rPr>
      </w:pPr>
      <w:r w:rsidRPr="00BE2D4F">
        <w:rPr>
          <w:rFonts w:ascii="Browallia New" w:eastAsia="Calibri" w:hAnsi="Browallia New" w:cs="Browallia New"/>
          <w:spacing w:val="-6"/>
          <w:sz w:val="26"/>
          <w:szCs w:val="26"/>
          <w:cs/>
        </w:rPr>
        <w:t>งบแสดงการเปลี่ยนแปลงส่วนของเจ้าของรวมและงบแสดงการเปลี่ยนแปลงส่วนของเจ้าของเฉพาะกิจการสำหรับปีสิ้นสุด</w:t>
      </w:r>
      <w:r w:rsidR="00BE2D4F">
        <w:rPr>
          <w:rFonts w:ascii="Browallia New" w:eastAsia="Calibri" w:hAnsi="Browallia New" w:cs="Browallia New"/>
          <w:spacing w:val="-6"/>
          <w:sz w:val="26"/>
          <w:szCs w:val="26"/>
        </w:rPr>
        <w:br/>
      </w:r>
      <w:r w:rsidRPr="00BE2D4F">
        <w:rPr>
          <w:rFonts w:ascii="Browallia New" w:eastAsia="Calibri" w:hAnsi="Browallia New" w:cs="Browallia New"/>
          <w:spacing w:val="-6"/>
          <w:sz w:val="26"/>
          <w:szCs w:val="26"/>
          <w:cs/>
        </w:rPr>
        <w:t>วันเดียวกัน</w:t>
      </w:r>
      <w:r w:rsidRPr="00BE2D4F" w:rsidDel="00B1060F">
        <w:rPr>
          <w:rFonts w:ascii="Browallia New" w:eastAsia="Calibri" w:hAnsi="Browallia New" w:cs="Browallia New"/>
          <w:spacing w:val="-6"/>
          <w:sz w:val="26"/>
          <w:szCs w:val="26"/>
          <w:cs/>
        </w:rPr>
        <w:t xml:space="preserve"> </w:t>
      </w:r>
    </w:p>
    <w:p w14:paraId="3D86C468" w14:textId="77777777" w:rsidR="00D30D38" w:rsidRPr="00BE2D4F" w:rsidRDefault="00D30D38" w:rsidP="00FD5B0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BE2D4F">
        <w:rPr>
          <w:rFonts w:ascii="Browallia New" w:eastAsia="Calibri" w:hAnsi="Browallia New" w:cs="Browallia New"/>
          <w:sz w:val="26"/>
          <w:szCs w:val="26"/>
          <w:cs/>
        </w:rPr>
        <w:t>งบกระแสเงินสดรวมและงบกระแสเงินสดเฉพาะกิจการสำหรับปีสิ้นสุดวันเดียวกัน</w:t>
      </w:r>
      <w:r w:rsidRPr="00BE2D4F" w:rsidDel="00B1060F">
        <w:rPr>
          <w:rFonts w:ascii="Browallia New" w:eastAsia="Calibri" w:hAnsi="Browallia New" w:cs="Browallia New"/>
          <w:sz w:val="26"/>
          <w:szCs w:val="26"/>
          <w:cs/>
        </w:rPr>
        <w:t xml:space="preserve"> </w:t>
      </w:r>
      <w:r w:rsidRPr="00BE2D4F">
        <w:rPr>
          <w:rFonts w:ascii="Browallia New" w:eastAsia="Calibri" w:hAnsi="Browallia New" w:cs="Browallia New"/>
          <w:sz w:val="26"/>
          <w:szCs w:val="26"/>
          <w:cs/>
        </w:rPr>
        <w:t>และ</w:t>
      </w:r>
    </w:p>
    <w:p w14:paraId="7629AEB5" w14:textId="77777777" w:rsidR="00D30D38" w:rsidRPr="00353EB3" w:rsidRDefault="00D30D38" w:rsidP="00FD5B07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pacing w:val="-8"/>
          <w:sz w:val="26"/>
          <w:szCs w:val="26"/>
          <w:cs/>
        </w:rPr>
      </w:pPr>
      <w:r w:rsidRPr="00353EB3">
        <w:rPr>
          <w:rFonts w:ascii="Browallia New" w:eastAsia="Calibri" w:hAnsi="Browallia New" w:cs="Browallia New"/>
          <w:spacing w:val="-8"/>
          <w:sz w:val="26"/>
          <w:szCs w:val="26"/>
          <w:cs/>
        </w:rPr>
        <w:t>หมาย</w:t>
      </w:r>
      <w:r w:rsidRPr="00353EB3">
        <w:rPr>
          <w:rFonts w:ascii="Browallia New" w:hAnsi="Browallia New" w:cs="Browallia New"/>
          <w:spacing w:val="-8"/>
          <w:sz w:val="26"/>
          <w:szCs w:val="26"/>
          <w:cs/>
        </w:rPr>
        <w:t>เหตุประกอบงบการเงินรวมและงบการเงินเฉพาะกิจการซึ่ง</w:t>
      </w:r>
      <w:r w:rsidR="004D5686" w:rsidRPr="00353EB3">
        <w:rPr>
          <w:rFonts w:ascii="Browallia New" w:hAnsi="Browallia New" w:cs="Browallia New" w:hint="cs"/>
          <w:spacing w:val="-8"/>
          <w:sz w:val="26"/>
          <w:szCs w:val="26"/>
          <w:cs/>
        </w:rPr>
        <w:t>ประกอบด้วย</w:t>
      </w:r>
      <w:r w:rsidRPr="00353EB3">
        <w:rPr>
          <w:rFonts w:ascii="Browallia New" w:hAnsi="Browallia New" w:cs="Browallia New"/>
          <w:spacing w:val="-8"/>
          <w:sz w:val="26"/>
          <w:szCs w:val="26"/>
          <w:cs/>
        </w:rPr>
        <w:t>นโยบายการบัญชีที่สำคัญ</w:t>
      </w:r>
      <w:r w:rsidR="004D5686" w:rsidRPr="00353EB3">
        <w:rPr>
          <w:rFonts w:ascii="Browallia New" w:hAnsi="Browallia New" w:cs="Browallia New" w:hint="cs"/>
          <w:spacing w:val="-8"/>
          <w:sz w:val="26"/>
          <w:szCs w:val="26"/>
          <w:cs/>
        </w:rPr>
        <w:t>และหมายเหตุเรื่องอื่น ๆ</w:t>
      </w:r>
    </w:p>
    <w:p w14:paraId="3820494B" w14:textId="77777777" w:rsidR="0077019C" w:rsidRPr="00BE2D4F" w:rsidRDefault="0077019C" w:rsidP="00D200F5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49A89FAE" w14:textId="77777777" w:rsidR="0042349D" w:rsidRPr="00F84A99" w:rsidRDefault="0042349D" w:rsidP="00177BD9">
      <w:pPr>
        <w:spacing w:after="12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</w:rPr>
      </w:pPr>
      <w:r w:rsidRPr="00F84A99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เกณฑ์ในการแสดงความเห็น</w:t>
      </w:r>
    </w:p>
    <w:p w14:paraId="697B2475" w14:textId="77777777" w:rsidR="00B9156C" w:rsidRPr="00195E58" w:rsidRDefault="00B9156C" w:rsidP="00B9156C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bookmarkStart w:id="0" w:name="_Hlk126785865"/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รวมและงบการเงินเฉพาะ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ในรายงานของข้าพเจ้า ข้าพเจ้ามีความเป็นอิสระจากกลุ่ม</w:t>
      </w:r>
      <w:r w:rsidRPr="00195E5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และบริษัทตาม</w:t>
      </w:r>
      <w:r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ประมวล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จรรยาบรรณของผู้ประกอบวิชาชีพบัญชี</w:t>
      </w:r>
      <w:r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รวมถึงมาตรฐานเรื่องความเป็นอิสระ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ที่กำหนดโดย</w:t>
      </w:r>
      <w:r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สภาวิชาชีพบัญชีในส่วนที่เกี่ยวข้องกับการตรวจสอบงบการเงินรวมและงบการเงินเฉพาะ</w:t>
      </w:r>
      <w:r w:rsidRPr="00195E58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และข้าพเจ้าได้ปฏิบัติตามความรับผิดชอบด้านจรรยาบรรณอื่น</w:t>
      </w:r>
      <w:r w:rsidRPr="00195E5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ๆ </w:t>
      </w:r>
      <w:r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ตามประมวล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>จรรยาบรรณ</w:t>
      </w:r>
      <w:r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ดังกล่าว</w:t>
      </w:r>
      <w:r w:rsidRPr="00195E5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bookmarkEnd w:id="0"/>
    <w:p w14:paraId="361132E6" w14:textId="77777777" w:rsidR="00F710EF" w:rsidRPr="00BE2D4F" w:rsidRDefault="00F710EF" w:rsidP="001A7236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4CDA81C3" w14:textId="77777777" w:rsidR="009E41EC" w:rsidRPr="00F6731E" w:rsidRDefault="009E41EC" w:rsidP="009E41EC">
      <w:pPr>
        <w:spacing w:after="12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F6731E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เรื่องสำคัญในการตรวจสอบ</w:t>
      </w:r>
    </w:p>
    <w:p w14:paraId="3E713431" w14:textId="77777777" w:rsidR="004D0BDB" w:rsidRDefault="009E41EC" w:rsidP="006D276F">
      <w:pPr>
        <w:spacing w:after="0" w:line="240" w:lineRule="auto"/>
        <w:jc w:val="thaiDistribute"/>
        <w:rPr>
          <w:rFonts w:ascii="Browallia New" w:hAnsi="Browallia New" w:cs="Browallia New"/>
          <w:spacing w:val="-6"/>
          <w:sz w:val="26"/>
          <w:szCs w:val="26"/>
          <w:lang w:bidi="th-TH"/>
        </w:rPr>
      </w:pPr>
      <w:r w:rsidRPr="00BE2D4F">
        <w:rPr>
          <w:rFonts w:ascii="Browallia New" w:hAnsi="Browallia New" w:cs="Browallia New"/>
          <w:sz w:val="26"/>
          <w:szCs w:val="26"/>
          <w:cs/>
          <w:lang w:bidi="th-TH"/>
        </w:rPr>
        <w:t>เรื่องสำคัญในการตรวจสอบคือเรื่องต่าง ๆ</w:t>
      </w:r>
      <w:r w:rsidRPr="00BE2D4F">
        <w:rPr>
          <w:rFonts w:ascii="Browallia New" w:hAnsi="Browallia New" w:cs="Browallia New"/>
          <w:sz w:val="26"/>
          <w:szCs w:val="26"/>
        </w:rPr>
        <w:t xml:space="preserve"> </w:t>
      </w:r>
      <w:r w:rsidRPr="00BE2D4F">
        <w:rPr>
          <w:rFonts w:ascii="Browallia New" w:hAnsi="Browallia New" w:cs="Browallia New"/>
          <w:sz w:val="26"/>
          <w:szCs w:val="26"/>
          <w:cs/>
          <w:lang w:bidi="th-TH"/>
        </w:rPr>
        <w:t>ที่มีนัยสำคัญที่สุดตามดุลยพินิจเยี่ยงผู้ประกอบวิชาชีพของข้าพเจ้าในการตรวจสอบ</w:t>
      </w:r>
      <w:r w:rsidR="00BE2D4F">
        <w:rPr>
          <w:rFonts w:ascii="Browallia New" w:hAnsi="Browallia New" w:cs="Browallia New"/>
          <w:sz w:val="26"/>
          <w:szCs w:val="26"/>
          <w:lang w:bidi="th-TH"/>
        </w:rPr>
        <w:br/>
      </w:r>
      <w:r w:rsidRPr="00BE2D4F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งบการเงิน</w:t>
      </w:r>
      <w:r w:rsidR="003A5E02" w:rsidRPr="00BE2D4F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รวมและงบการเงินเฉพาะกิจการ</w:t>
      </w:r>
      <w:r w:rsidRPr="00BE2D4F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สำหรับงวดปัจจุบัน</w:t>
      </w:r>
      <w:r w:rsidRPr="00BE2D4F">
        <w:rPr>
          <w:rFonts w:ascii="Browallia New" w:hAnsi="Browallia New" w:cs="Browallia New"/>
          <w:spacing w:val="-4"/>
          <w:sz w:val="26"/>
          <w:szCs w:val="26"/>
          <w:lang w:bidi="th-TH"/>
        </w:rPr>
        <w:t xml:space="preserve"> </w:t>
      </w:r>
      <w:r w:rsidRPr="00DF21D8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ข้าพเจ้าได้</w:t>
      </w:r>
      <w:r w:rsidR="006921BB" w:rsidRPr="00DF21D8">
        <w:rPr>
          <w:rFonts w:ascii="Browallia New" w:hAnsi="Browallia New" w:cs="Browallia New"/>
          <w:spacing w:val="-4"/>
          <w:sz w:val="26"/>
          <w:szCs w:val="26"/>
          <w:cs/>
          <w:lang w:val="en-GB" w:bidi="th-TH"/>
        </w:rPr>
        <w:t xml:space="preserve">ระบุเรื่อง </w:t>
      </w:r>
      <w:r w:rsidR="006921BB" w:rsidRPr="00DF21D8">
        <w:rPr>
          <w:rFonts w:ascii="Browallia New" w:hAnsi="Browallia New" w:cs="Browallia New"/>
          <w:spacing w:val="-4"/>
          <w:sz w:val="26"/>
          <w:szCs w:val="26"/>
          <w:cs/>
        </w:rPr>
        <w:t>การวัดมูลค่าสินทรัพย์ชีวภาพ</w:t>
      </w:r>
      <w:r w:rsidR="006921BB" w:rsidRPr="00DF21D8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091A8C" w:rsidRPr="00DF21D8">
        <w:rPr>
          <w:rFonts w:ascii="Browallia New" w:hAnsi="Browallia New" w:cs="Browallia New"/>
          <w:spacing w:val="-4"/>
          <w:sz w:val="26"/>
          <w:szCs w:val="26"/>
        </w:rPr>
        <w:t>-</w:t>
      </w:r>
      <w:r w:rsidR="006921BB" w:rsidRPr="00DF21D8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6921BB" w:rsidRPr="00DF21D8">
        <w:rPr>
          <w:rFonts w:ascii="Browallia New" w:hAnsi="Browallia New" w:cs="Browallia New"/>
          <w:spacing w:val="-4"/>
          <w:sz w:val="26"/>
          <w:szCs w:val="26"/>
          <w:cs/>
        </w:rPr>
        <w:t>ต้นกล้าปาล์มที่อยู่ระหว่างการเพาะปลูกเพื่อขาย</w:t>
      </w:r>
      <w:r w:rsidR="006921BB" w:rsidRPr="00DF21D8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 xml:space="preserve"> เป็นเรื่องสำคัญในการตรวจสอบ และได้</w:t>
      </w:r>
      <w:r w:rsidRPr="00DF21D8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นำเรื่องนี้มาพิจารณาในบริบทของการตรวจสอบงบการเงิน</w:t>
      </w:r>
      <w:r w:rsidR="003A5E02" w:rsidRPr="00DF21D8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รวม</w:t>
      </w:r>
      <w:r w:rsidR="003A5E02" w:rsidRPr="00DF21D8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และงบการเงินเฉพาะกิจการ</w:t>
      </w:r>
      <w:r w:rsidRPr="00DF21D8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โดยรวมและในการแสดงความเห็นของข้าพเจ้า</w:t>
      </w:r>
      <w:r w:rsidRPr="00DF21D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DF21D8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ทั้งนี้</w:t>
      </w:r>
      <w:r w:rsidR="006921BB" w:rsidRPr="00DF21D8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 xml:space="preserve"> </w:t>
      </w:r>
      <w:r w:rsidRPr="00DF21D8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ข้าพเจ้าไม่ได้แสดงควา</w:t>
      </w:r>
      <w:r w:rsidR="006921BB" w:rsidRPr="00DF21D8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มเห็นแยกต่าง</w:t>
      </w:r>
      <w:r w:rsidR="0004479E">
        <w:rPr>
          <w:rFonts w:ascii="Browallia New" w:hAnsi="Browallia New" w:cs="Browallia New" w:hint="cs"/>
          <w:spacing w:val="-6"/>
          <w:sz w:val="26"/>
          <w:szCs w:val="26"/>
          <w:cs/>
          <w:lang w:bidi="th-TH"/>
        </w:rPr>
        <w:t>หากสำหรับเรื่องนี้</w:t>
      </w:r>
    </w:p>
    <w:p w14:paraId="75B0F85E" w14:textId="69DC2B2C" w:rsidR="009E41EC" w:rsidRPr="00BE2D4F" w:rsidRDefault="009E41EC" w:rsidP="006D276F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BE2D4F">
        <w:rPr>
          <w:rFonts w:ascii="Browallia New" w:hAnsi="Browallia New" w:cs="Browallia New"/>
          <w:sz w:val="26"/>
          <w:szCs w:val="26"/>
        </w:rPr>
        <w:t xml:space="preserve"> </w:t>
      </w:r>
    </w:p>
    <w:p w14:paraId="213528E2" w14:textId="77777777" w:rsidR="00E34578" w:rsidRPr="00BE2D4F" w:rsidRDefault="00E34578" w:rsidP="009E41EC">
      <w:pPr>
        <w:snapToGrid w:val="0"/>
        <w:spacing w:after="0" w:line="240" w:lineRule="auto"/>
        <w:rPr>
          <w:rFonts w:ascii="Browallia New" w:eastAsia="Calibri" w:hAnsi="Browallia New" w:cs="Browallia New"/>
          <w:b/>
          <w:bCs/>
          <w:color w:val="A32020"/>
          <w:spacing w:val="-6"/>
          <w:sz w:val="26"/>
          <w:szCs w:val="26"/>
          <w:lang w:bidi="th-TH"/>
        </w:rPr>
        <w:sectPr w:rsidR="00E34578" w:rsidRPr="00BE2D4F" w:rsidSect="00320137">
          <w:headerReference w:type="default" r:id="rId14"/>
          <w:pgSz w:w="11909" w:h="16834" w:code="9"/>
          <w:pgMar w:top="3139" w:right="720" w:bottom="1584" w:left="1987" w:header="706" w:footer="576" w:gutter="0"/>
          <w:cols w:space="720"/>
          <w:docGrid w:linePitch="360"/>
        </w:sectPr>
      </w:pPr>
    </w:p>
    <w:tbl>
      <w:tblPr>
        <w:tblW w:w="92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4828"/>
      </w:tblGrid>
      <w:tr w:rsidR="00A53A9B" w:rsidRPr="00BE2D4F" w14:paraId="5AE1998D" w14:textId="77777777" w:rsidTr="00113FD7">
        <w:trPr>
          <w:tblHeader/>
        </w:trPr>
        <w:tc>
          <w:tcPr>
            <w:tcW w:w="4395" w:type="dxa"/>
            <w:shd w:val="clear" w:color="auto" w:fill="FFA543"/>
            <w:vAlign w:val="center"/>
            <w:hideMark/>
          </w:tcPr>
          <w:p w14:paraId="216ADF2D" w14:textId="77777777" w:rsidR="00A53A9B" w:rsidRPr="00BE2D4F" w:rsidRDefault="00A53A9B" w:rsidP="00113FD7">
            <w:pPr>
              <w:pStyle w:val="Default"/>
              <w:ind w:right="244"/>
              <w:jc w:val="center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BE2D4F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828" w:type="dxa"/>
            <w:shd w:val="clear" w:color="auto" w:fill="FFA543"/>
            <w:vAlign w:val="center"/>
            <w:hideMark/>
          </w:tcPr>
          <w:p w14:paraId="1C008456" w14:textId="77777777" w:rsidR="00A53A9B" w:rsidRPr="00BE2D4F" w:rsidRDefault="00A53A9B" w:rsidP="00113FD7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BE2D4F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วิธีการตรวจสอบ</w:t>
            </w:r>
          </w:p>
        </w:tc>
      </w:tr>
      <w:tr w:rsidR="00A53A9B" w:rsidRPr="00BE2D4F" w14:paraId="24AD29FB" w14:textId="77777777" w:rsidTr="00113FD7">
        <w:tc>
          <w:tcPr>
            <w:tcW w:w="4395" w:type="dxa"/>
            <w:shd w:val="clear" w:color="auto" w:fill="auto"/>
          </w:tcPr>
          <w:p w14:paraId="1BCCACE9" w14:textId="77777777" w:rsidR="00A53A9B" w:rsidRPr="00D868FA" w:rsidRDefault="00A53A9B" w:rsidP="00113FD7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2"/>
                <w:szCs w:val="12"/>
                <w:highlight w:val="yellow"/>
              </w:rPr>
            </w:pPr>
          </w:p>
          <w:p w14:paraId="161235B2" w14:textId="77777777" w:rsidR="00A53A9B" w:rsidRPr="00D868FA" w:rsidRDefault="00A53A9B" w:rsidP="00113FD7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  <w:highlight w:val="yellow"/>
              </w:rPr>
            </w:pPr>
            <w:r w:rsidRPr="00DF21D8"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  <w:cs/>
              </w:rPr>
              <w:t>การวัดมูลค่าสินทรัพย์ชีวภาพ</w:t>
            </w:r>
            <w:r w:rsidRPr="00DF21D8"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</w:rPr>
              <w:t xml:space="preserve"> - </w:t>
            </w:r>
            <w:r w:rsidRPr="00DF21D8"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  <w:cs/>
              </w:rPr>
              <w:t>ต้นกล้าปาล์มที่อยู่ระหว่างการเพาะปลูกเพื่อขาย</w:t>
            </w:r>
          </w:p>
        </w:tc>
        <w:tc>
          <w:tcPr>
            <w:tcW w:w="4828" w:type="dxa"/>
            <w:shd w:val="clear" w:color="auto" w:fill="FAFAFA"/>
          </w:tcPr>
          <w:p w14:paraId="53A2B957" w14:textId="77777777" w:rsidR="00A53A9B" w:rsidRPr="009C3D3E" w:rsidRDefault="00A53A9B" w:rsidP="00113FD7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53A9B" w:rsidRPr="00BE2D4F" w14:paraId="59606C3F" w14:textId="77777777" w:rsidTr="00113FD7">
        <w:tc>
          <w:tcPr>
            <w:tcW w:w="4395" w:type="dxa"/>
            <w:tcBorders>
              <w:bottom w:val="single" w:sz="4" w:space="0" w:color="FFA543"/>
            </w:tcBorders>
            <w:shd w:val="clear" w:color="auto" w:fill="auto"/>
          </w:tcPr>
          <w:p w14:paraId="223040D3" w14:textId="77777777" w:rsidR="00A53A9B" w:rsidRPr="00A13D89" w:rsidRDefault="00A53A9B" w:rsidP="00113FD7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6"/>
                <w:szCs w:val="6"/>
              </w:rPr>
            </w:pPr>
          </w:p>
          <w:p w14:paraId="3033B2CC" w14:textId="71834A22" w:rsidR="00A53A9B" w:rsidRPr="00A13D89" w:rsidRDefault="00A53A9B" w:rsidP="00113FD7">
            <w:pPr>
              <w:spacing w:after="0" w:line="240" w:lineRule="auto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ตามที่ได้กล่าวไว้ในหมายเหตุประกอบงบการเงินรวมและ</w:t>
            </w:r>
            <w:r w:rsidRPr="00A13D89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งบการเงินเฉพาะกิจการข้อ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320137" w:rsidRPr="00320137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A13D8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320137" w:rsidRPr="00320137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เรื่องนโยบายการบัญชีเกี่ยวกับ</w:t>
            </w:r>
            <w:r w:rsidRPr="00A13D89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bidi="th-TH"/>
              </w:rPr>
              <w:t>สินทรัพย์ชีวภาพ</w:t>
            </w:r>
            <w:r w:rsidRPr="00A13D8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bidi="th-TH"/>
              </w:rPr>
              <w:t>และข้อ</w:t>
            </w:r>
            <w:r w:rsidRPr="00A13D8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</w:t>
            </w:r>
            <w:r w:rsidR="00320137" w:rsidRPr="00320137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15</w:t>
            </w:r>
            <w:r w:rsidRPr="00A13D8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bidi="th-TH"/>
              </w:rPr>
              <w:t>เรื่องสินทรัพย์ชีวภาพ</w:t>
            </w:r>
            <w:r w:rsidRPr="00A13D8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bidi="th-TH"/>
              </w:rPr>
              <w:t>ซึ่งกำหนดให้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สินทรัพย์ชีวภาพวัดด้วยมูลค่ายุติธรรม</w:t>
            </w:r>
            <w:r w:rsidRPr="00A13D89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หักต้นทุนในการขาย</w:t>
            </w:r>
          </w:p>
          <w:p w14:paraId="4A5F1546" w14:textId="77777777" w:rsidR="00A53A9B" w:rsidRPr="00A13D89" w:rsidRDefault="00A53A9B" w:rsidP="00113FD7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16"/>
                <w:szCs w:val="16"/>
              </w:rPr>
            </w:pPr>
          </w:p>
          <w:p w14:paraId="3CBFFE1D" w14:textId="624F9EAD" w:rsidR="00A53A9B" w:rsidRPr="00A13D89" w:rsidRDefault="00A53A9B" w:rsidP="00113FD7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ณ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วันที่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320137" w:rsidRPr="00320137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ธันวาคม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พ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ศ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. </w:t>
            </w:r>
            <w:r w:rsidR="00320137" w:rsidRPr="00320137">
              <w:rPr>
                <w:rFonts w:ascii="Browallia New" w:hAnsi="Browallia New" w:cs="Browallia New"/>
                <w:sz w:val="26"/>
                <w:szCs w:val="26"/>
                <w:lang w:val="en-GB"/>
              </w:rPr>
              <w:t>2566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ผู้บริหารได้ประมาณการมูลค่ายุติธรรมของต้นกล้าปาล์มที่อยู่ระหว่างการเพาะปลูกเพื่อขายของบริษัท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เป็นจำนวนเงิน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320137" w:rsidRPr="00320137">
              <w:rPr>
                <w:rFonts w:ascii="Browallia New" w:hAnsi="Browallia New" w:cs="Browallia New"/>
                <w:sz w:val="26"/>
                <w:szCs w:val="26"/>
                <w:lang w:val="en-GB"/>
              </w:rPr>
              <w:t>74</w:t>
            </w:r>
            <w:r w:rsidRPr="00A13D8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ล้านบาท</w:t>
            </w:r>
            <w:r w:rsidRPr="00A13D8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ในงบการเงินรวมและงบการเงินเฉพาะกิจการ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ในการประเมินมูลค่ายุติธรรมของต้นกล้าปาล์มที่อยู่ระหว่างการเพาะปลูกเพื่อขายนั้น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ผู้บริหาร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ต้องใช้การประมาณการและดุลยพินิจที่สำคัญในการกำหนดข้อสมมติฐานที่สำคัญต่าง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ๆ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bidi="th-TH"/>
              </w:rPr>
              <w:t>โดยใช้วิธีการคิดลดกระแสเงินสด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(</w:t>
            </w:r>
            <w:r w:rsidRPr="00A13D89">
              <w:rPr>
                <w:rFonts w:ascii="Browallia New" w:hAnsi="Browallia New" w:cs="Browallia New"/>
                <w:spacing w:val="-2"/>
                <w:sz w:val="26"/>
                <w:szCs w:val="26"/>
              </w:rPr>
              <w:t>Discounted Cash Flow Method)</w:t>
            </w:r>
            <w:r w:rsidRPr="00A13D89">
              <w:rPr>
                <w:rFonts w:ascii="Browallia New" w:hAnsi="Browallia New" w:cs="Browallia New" w:hint="cs"/>
                <w:spacing w:val="-2"/>
                <w:sz w:val="26"/>
                <w:szCs w:val="26"/>
                <w:cs/>
                <w:lang w:bidi="th-TH"/>
              </w:rPr>
              <w:t xml:space="preserve"> ข้อ</w:t>
            </w:r>
            <w:r w:rsidRPr="00A13D89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bidi="th-TH"/>
              </w:rPr>
              <w:t>สมมติฐานที่สำคัญต่าง</w:t>
            </w:r>
            <w:r w:rsidRPr="00A13D8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bidi="th-TH"/>
              </w:rPr>
              <w:t>ๆ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เช่น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จำนวนต้นกล้าปาล์มที่คาดว่าจะขายได้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ราคาขายต้นกล้าปาล์ม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ต้นทุน</w:t>
            </w:r>
            <w:r w:rsidRPr="00A13D89">
              <w:rPr>
                <w:rFonts w:ascii="Browallia New" w:hAnsi="Browallia New" w:cs="Browallia New"/>
                <w:sz w:val="26"/>
                <w:szCs w:val="26"/>
                <w:lang w:bidi="th-TH"/>
              </w:rPr>
              <w:br/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ในการเพาะปลูกต้นกล้าปาล์มจนพร้อมขาย</w:t>
            </w:r>
            <w:r w:rsidRPr="00A13D89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และอัตราการคิดลด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  <w:p w14:paraId="2C8476A7" w14:textId="77777777" w:rsidR="00A53A9B" w:rsidRPr="00A13D89" w:rsidRDefault="00A53A9B" w:rsidP="00113FD7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16"/>
                <w:szCs w:val="16"/>
              </w:rPr>
            </w:pPr>
          </w:p>
          <w:p w14:paraId="70C8AF85" w14:textId="77777777" w:rsidR="00A53A9B" w:rsidRPr="00A13D89" w:rsidRDefault="00A53A9B" w:rsidP="00113FD7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ข้าพเจ้าให้ความสำคัญในเรื่องนี้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เนื่องจากมูลค่ายุติธรรมของต้นกล้าปาล์มที่อยู่ระหว่างการเพาะปลูกเพื่อขาย</w:t>
            </w:r>
            <w:r w:rsidRPr="00A13D89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มีสาระสำคัญต่องบการเงินรวมและงบการเงินเฉพาะกิจการ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และเป็นเรื่องที่เกี่ยวกับการใช้ดุลยพินิจที่สำคัญของผู้บริหารในการกำหนดข้อสมมติฐานที่ใช้ในการประเมินความเป็นไปได้ของกระแสเงินสดในอนาคตของต้นกล้าปาล์มที่อยู่ระหว่างการเพาะปลูกเพื่อขาย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bidi="th-TH"/>
              </w:rPr>
              <w:t>เช่น</w:t>
            </w:r>
            <w:r w:rsidRPr="00A13D8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bidi="th-TH"/>
              </w:rPr>
              <w:t>การประมาณการจำนวนของต้นกล้าปาล์มที่คาดว่าจะขาย</w:t>
            </w:r>
            <w:r w:rsidRPr="00A13D89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  <w:lang w:bidi="th-TH"/>
              </w:rPr>
              <w:t>ได้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การประมาณการราคาขายของต้นกล้าปาล์ม</w:t>
            </w:r>
            <w:r w:rsidRPr="00A13D89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 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การประมาณการต้นทุน</w:t>
            </w:r>
            <w:r w:rsidRPr="00A13D89">
              <w:rPr>
                <w:rFonts w:ascii="Browallia New" w:hAnsi="Browallia New" w:cs="Browallia New"/>
                <w:sz w:val="26"/>
                <w:szCs w:val="26"/>
                <w:lang w:bidi="th-TH"/>
              </w:rPr>
              <w:br/>
            </w:r>
            <w:r w:rsidRPr="00A13D89">
              <w:rPr>
                <w:rFonts w:ascii="Browallia New" w:hAnsi="Browallia New" w:cs="Browallia New"/>
                <w:spacing w:val="-8"/>
                <w:sz w:val="26"/>
                <w:szCs w:val="26"/>
                <w:cs/>
                <w:lang w:bidi="th-TH"/>
              </w:rPr>
              <w:t>ในการเพาะปลูกต้นกล้าปาล์มจนพร้อมขาย</w:t>
            </w:r>
            <w:r w:rsidRPr="00A13D89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pacing w:val="-8"/>
                <w:sz w:val="26"/>
                <w:szCs w:val="26"/>
                <w:cs/>
                <w:lang w:bidi="th-TH"/>
              </w:rPr>
              <w:t>และความเหมาะสม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ของอัตราคิดลดที่ใช้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  <w:p w14:paraId="5E026CC3" w14:textId="77777777" w:rsidR="00A53A9B" w:rsidRPr="00A13D89" w:rsidRDefault="00A53A9B" w:rsidP="00113FD7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828" w:type="dxa"/>
            <w:tcBorders>
              <w:bottom w:val="single" w:sz="4" w:space="0" w:color="FFA543"/>
            </w:tcBorders>
            <w:shd w:val="clear" w:color="auto" w:fill="FAFAFA"/>
          </w:tcPr>
          <w:p w14:paraId="1E1360F7" w14:textId="77777777" w:rsidR="00A53A9B" w:rsidRPr="00A13D89" w:rsidRDefault="00A53A9B" w:rsidP="00113FD7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sz w:val="6"/>
                <w:szCs w:val="6"/>
              </w:rPr>
            </w:pPr>
          </w:p>
          <w:p w14:paraId="282C267A" w14:textId="77777777" w:rsidR="00A53A9B" w:rsidRPr="00A13D89" w:rsidRDefault="00A53A9B" w:rsidP="00113FD7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ข้าพเจ้าได้ทำการประเมินความเหมาะสมของข้อสมมติฐาน</w:t>
            </w:r>
            <w:r w:rsidRPr="00A13D89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A13D89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bidi="th-TH"/>
              </w:rPr>
              <w:t>ที่สำคัญที่ผู้บริหารใช้ในการประมาณการมูลค่ายุติธรรมของต้นกล้า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ปาล์มที่อยู่ระหว่างการเพาะปลูกเพื่อขาย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โดยมีวิธีปฏิบัติดังนี้</w:t>
            </w:r>
          </w:p>
          <w:p w14:paraId="40CCD2CA" w14:textId="77777777" w:rsidR="00A53A9B" w:rsidRPr="00A13D89" w:rsidRDefault="00A53A9B" w:rsidP="00113FD7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sz w:val="6"/>
                <w:szCs w:val="6"/>
              </w:rPr>
            </w:pPr>
          </w:p>
          <w:p w14:paraId="0CBF5944" w14:textId="77777777" w:rsidR="00A53A9B" w:rsidRPr="00A13D89" w:rsidRDefault="00A53A9B" w:rsidP="00A53A9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68" w:hanging="27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สอบถามผู้บริหารในเชิงทดสอบ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ถึงความสมเหตุสมผลของ</w:t>
            </w:r>
            <w:r w:rsidRPr="00A13D89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A13D89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bidi="th-TH"/>
              </w:rPr>
              <w:t>ข้อสมมติฐานที่สำคัญที่ผู้บริหารใช้เพื่อประเมินความเป็นไปได้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ของกระแสเงินสดในอนาคตที่คาดการณ์ไว้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เช่น</w:t>
            </w:r>
            <w:r w:rsidRPr="00A13D89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</w:p>
          <w:p w14:paraId="23D03CED" w14:textId="77777777" w:rsidR="00A53A9B" w:rsidRPr="00A13D89" w:rsidRDefault="00A53A9B" w:rsidP="00A53A9B">
            <w:pPr>
              <w:numPr>
                <w:ilvl w:val="1"/>
                <w:numId w:val="14"/>
              </w:num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ind w:left="548" w:hanging="274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A13D89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bidi="th-TH"/>
              </w:rPr>
              <w:t>การประมาณการราคาขาย</w:t>
            </w:r>
            <w:r w:rsidRPr="00A13D89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bidi="th-TH"/>
              </w:rPr>
              <w:t>ของต้นกล้าปาล์ม</w:t>
            </w:r>
            <w:r w:rsidRPr="00A13D89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bidi="th-TH"/>
              </w:rPr>
              <w:t xml:space="preserve"> โดยพิจาร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ณาจากราคาขายในอดีต และปัจจุบัน รวมถึงเปรียบเทียบกับราคาขายของผู้ค้ารายอื่น และราคาขายที่เกิดขึ้นจริงหลังวันสิ้นรอบบัญชี</w:t>
            </w:r>
          </w:p>
          <w:p w14:paraId="06BE24EC" w14:textId="77777777" w:rsidR="00A53A9B" w:rsidRPr="00A13D89" w:rsidRDefault="00A53A9B" w:rsidP="00A53A9B">
            <w:pPr>
              <w:numPr>
                <w:ilvl w:val="1"/>
                <w:numId w:val="14"/>
              </w:numPr>
              <w:tabs>
                <w:tab w:val="left" w:pos="537"/>
              </w:tabs>
              <w:autoSpaceDE w:val="0"/>
              <w:autoSpaceDN w:val="0"/>
              <w:adjustRightInd w:val="0"/>
              <w:spacing w:after="0" w:line="240" w:lineRule="auto"/>
              <w:ind w:left="548" w:hanging="274"/>
              <w:jc w:val="thaiDistribute"/>
              <w:rPr>
                <w:rFonts w:ascii="Browallia New" w:hAnsi="Browallia New" w:cs="Browallia New"/>
                <w:spacing w:val="-14"/>
                <w:sz w:val="26"/>
                <w:szCs w:val="26"/>
              </w:rPr>
            </w:pPr>
            <w:r w:rsidRPr="00A13D89">
              <w:rPr>
                <w:rFonts w:ascii="Browallia New" w:hAnsi="Browallia New" w:cs="Browallia New"/>
                <w:spacing w:val="-14"/>
                <w:sz w:val="26"/>
                <w:szCs w:val="26"/>
                <w:cs/>
                <w:lang w:bidi="th-TH"/>
              </w:rPr>
              <w:t>การประมาณการจำนวนต้นกล้าปาล์มที่</w:t>
            </w:r>
            <w:r w:rsidRPr="00A13D89">
              <w:rPr>
                <w:rFonts w:ascii="Browallia New" w:hAnsi="Browallia New" w:cs="Browallia New" w:hint="cs"/>
                <w:spacing w:val="-14"/>
                <w:sz w:val="26"/>
                <w:szCs w:val="26"/>
                <w:cs/>
                <w:lang w:bidi="th-TH"/>
              </w:rPr>
              <w:t>คาดว่า</w:t>
            </w:r>
            <w:r w:rsidRPr="00A13D89">
              <w:rPr>
                <w:rFonts w:ascii="Browallia New" w:hAnsi="Browallia New" w:cs="Browallia New"/>
                <w:spacing w:val="-14"/>
                <w:sz w:val="26"/>
                <w:szCs w:val="26"/>
                <w:cs/>
                <w:lang w:bidi="th-TH"/>
              </w:rPr>
              <w:t>จะขาย</w:t>
            </w:r>
            <w:r w:rsidRPr="00A13D89">
              <w:rPr>
                <w:rFonts w:ascii="Browallia New" w:hAnsi="Browallia New" w:cs="Browallia New" w:hint="cs"/>
                <w:spacing w:val="-14"/>
                <w:sz w:val="26"/>
                <w:szCs w:val="26"/>
                <w:cs/>
                <w:lang w:bidi="th-TH"/>
              </w:rPr>
              <w:t>ได้</w:t>
            </w:r>
            <w:r w:rsidRPr="00A13D89">
              <w:rPr>
                <w:rFonts w:ascii="Browallia New" w:hAnsi="Browallia New" w:cs="Browallia New"/>
                <w:spacing w:val="-14"/>
                <w:sz w:val="26"/>
                <w:szCs w:val="26"/>
                <w:cs/>
                <w:lang w:bidi="th-TH"/>
              </w:rPr>
              <w:t xml:space="preserve"> โดยพิจารณา</w:t>
            </w:r>
            <w:r w:rsidRPr="00A13D89">
              <w:rPr>
                <w:rFonts w:ascii="Browallia New" w:hAnsi="Browallia New" w:cs="Browallia New" w:hint="cs"/>
                <w:spacing w:val="-14"/>
                <w:sz w:val="26"/>
                <w:szCs w:val="26"/>
                <w:cs/>
                <w:lang w:bidi="th-TH"/>
              </w:rPr>
              <w:t>ผลประกอบการ</w:t>
            </w:r>
            <w:r w:rsidRPr="00A13D89">
              <w:rPr>
                <w:rFonts w:ascii="Browallia New" w:hAnsi="Browallia New" w:cs="Browallia New"/>
                <w:spacing w:val="-14"/>
                <w:sz w:val="26"/>
                <w:szCs w:val="26"/>
                <w:cs/>
                <w:lang w:bidi="th-TH"/>
              </w:rPr>
              <w:t>ในอดีตและ</w:t>
            </w:r>
            <w:r w:rsidRPr="00A13D89">
              <w:rPr>
                <w:rFonts w:ascii="Browallia New" w:hAnsi="Browallia New" w:cs="Browallia New" w:hint="cs"/>
                <w:spacing w:val="-14"/>
                <w:sz w:val="26"/>
                <w:szCs w:val="26"/>
                <w:cs/>
                <w:lang w:bidi="th-TH"/>
              </w:rPr>
              <w:t>ปัจจุบัน และ</w:t>
            </w:r>
            <w:r w:rsidRPr="00A13D89">
              <w:rPr>
                <w:rFonts w:ascii="Browallia New" w:hAnsi="Browallia New" w:cs="Browallia New"/>
                <w:spacing w:val="-14"/>
                <w:sz w:val="26"/>
                <w:szCs w:val="26"/>
                <w:cs/>
                <w:lang w:bidi="th-TH"/>
              </w:rPr>
              <w:t>การคาดการณ์แนวโน้มความต้องการของตลาด รวมถึงการเปรียบเทียบกับ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จำนวนต้นกล้าที่ขายได้จริงหลังวันสิ้นรอบบัญชี</w:t>
            </w:r>
          </w:p>
          <w:p w14:paraId="479B1686" w14:textId="77777777" w:rsidR="00A53A9B" w:rsidRPr="00A13D89" w:rsidRDefault="00A53A9B" w:rsidP="00A53A9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68" w:hanging="270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13D89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bidi="th-TH"/>
              </w:rPr>
              <w:t xml:space="preserve">ทดสอบต้นทุนในการเพาะปลูกต้นกล้าปาล์มที่เกิดขึ้นจริงในระหว่างปี เพื่อประเมินความเหมาะสมของข้อมูลที่ใช้ในการประมาณการต้นทุนในการเพาะปลูกต้นกล้าปาล์มจนพร้อมขาย </w:t>
            </w:r>
          </w:p>
          <w:p w14:paraId="23BBF3A4" w14:textId="77777777" w:rsidR="00A53A9B" w:rsidRPr="00A13D89" w:rsidRDefault="00A53A9B" w:rsidP="00A53A9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68" w:hanging="270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เข้าร่วมสังเกตการณ์ตรวจนับต้นกล้าปาล์มที่อยู่ระหว่างการเพาะปลูกเพื่อขาย ณ วันสิ้นรอบบัญชี เพื่อนำมาใช้เป็นข้อมูลส่วนหนึ่งในการประเมินความสมเหตุสมผลของการประมาณการจำนวนต้นกล้าที่จะขายและความมีอยู่จริง</w:t>
            </w:r>
          </w:p>
          <w:p w14:paraId="7C7E8FB3" w14:textId="40DA177C" w:rsidR="00A53A9B" w:rsidRPr="00A13D89" w:rsidRDefault="00A53A9B" w:rsidP="00A53A9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68" w:hanging="270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A13D89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ประเมินความเหมาะสมของ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อัตราคิดลด</w:t>
            </w:r>
            <w:r w:rsidRPr="00A13D89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ที่ใช้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โดยเปรียบเทียบ</w:t>
            </w:r>
            <w:r w:rsidRPr="00A13D89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bidi="th-TH"/>
              </w:rPr>
              <w:t>กับตัวชี้วัดทางเศรษฐกิจและอุตสาหกรรมที่เกี่ยวข้องที่ใช้อ้างอิง</w:t>
            </w:r>
            <w:r w:rsidRPr="00A13D8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</w:t>
            </w:r>
          </w:p>
          <w:p w14:paraId="1E5BBDEA" w14:textId="77777777" w:rsidR="00A53A9B" w:rsidRPr="00A13D89" w:rsidRDefault="00A53A9B" w:rsidP="00113FD7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sz w:val="6"/>
                <w:szCs w:val="6"/>
              </w:rPr>
            </w:pPr>
          </w:p>
          <w:p w14:paraId="40918576" w14:textId="46A175B1" w:rsidR="00A53A9B" w:rsidRPr="00A13D89" w:rsidRDefault="00A53A9B" w:rsidP="00113FD7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13D89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bidi="th-TH"/>
              </w:rPr>
              <w:t>จากการปฏิบัติงานตามวิธีการดังกล่าว</w:t>
            </w:r>
            <w:r w:rsidRPr="00A13D8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bidi="th-TH"/>
              </w:rPr>
              <w:t>ข้าพเจ้าพบว่าข้อสมมติฐาน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ที่</w:t>
            </w:r>
            <w:r w:rsidRPr="00A13D89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bidi="th-TH"/>
              </w:rPr>
              <w:t>ใช้ในการคำนวณมูลค่ายุติธรรมของสินทรัพย์ชีวภาพในส่วนของต้นกล้าปาล์มที่อยู่ระหว่างการเพาะปลูกเพื่อขาย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มีความสมเหตุสมผลตาม</w:t>
            </w:r>
            <w:r w:rsidR="00FE5BFB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หลักฐานการสนับสนุน</w:t>
            </w:r>
            <w:r w:rsidRPr="00A13D8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  <w:p w14:paraId="29B9D656" w14:textId="77777777" w:rsidR="00A53A9B" w:rsidRPr="00A13D89" w:rsidRDefault="00A53A9B" w:rsidP="00113FD7">
            <w:pPr>
              <w:autoSpaceDE w:val="0"/>
              <w:autoSpaceDN w:val="0"/>
              <w:adjustRightInd w:val="0"/>
              <w:spacing w:after="0" w:line="10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</w:tbl>
    <w:p w14:paraId="414174A5" w14:textId="77777777" w:rsidR="00F6158F" w:rsidRPr="00F84A99" w:rsidRDefault="003578D1" w:rsidP="001F276D">
      <w:pPr>
        <w:spacing w:after="12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BE2D4F">
        <w:rPr>
          <w:rFonts w:ascii="Browallia New" w:eastAsia="Calibri" w:hAnsi="Browallia New" w:cs="Browallia New"/>
          <w:b/>
          <w:bCs/>
          <w:color w:val="A32020"/>
          <w:sz w:val="26"/>
          <w:szCs w:val="26"/>
          <w:cs/>
          <w:lang w:bidi="th-TH"/>
        </w:rPr>
        <w:br w:type="page"/>
      </w:r>
      <w:r w:rsidR="0042349D" w:rsidRPr="00F84A99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lastRenderedPageBreak/>
        <w:t>ข้อมูล</w:t>
      </w:r>
      <w:r w:rsidR="00F6158F" w:rsidRPr="00F84A99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อื่น</w:t>
      </w:r>
      <w:r w:rsidR="00D80D6B" w:rsidRPr="00F84A99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 xml:space="preserve"> </w:t>
      </w:r>
    </w:p>
    <w:p w14:paraId="0724C80B" w14:textId="77777777" w:rsidR="00F021E2" w:rsidRPr="00BE2D4F" w:rsidRDefault="00D0454D" w:rsidP="0017232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F021E2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เป็นผู้รับผิดชอบต่อข้อมูลอื่น</w:t>
      </w:r>
      <w:r w:rsidR="00F021E2" w:rsidRPr="00BE2D4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ข้อมูลอื่นประกอบด้วย</w:t>
      </w:r>
      <w:r w:rsidR="00F021E2" w:rsidRPr="00BE2D4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ข้อมูลซึ่งรวมอยู่ในรายงาน</w:t>
      </w:r>
      <w:r w:rsidR="0077019C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ประจำปี</w:t>
      </w:r>
      <w:r w:rsidR="00F021E2" w:rsidRPr="00BE2D4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แต่ไม่รวมถึงงบการเงิน</w:t>
      </w:r>
      <w:r w:rsidR="008A15B2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</w:t>
      </w:r>
      <w:r w:rsidR="00061251" w:rsidRPr="00BE2D4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="008A15B2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งบการเงินเฉพาะกิจการ </w:t>
      </w:r>
      <w:r w:rsidR="00F021E2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และรายงานของผู้สอบบัญชีที่อยู่ในรายงานนั้น</w:t>
      </w:r>
      <w:r w:rsidR="00F021E2" w:rsidRPr="00BE2D4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B91A1A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</w:t>
      </w:r>
      <w:r w:rsidR="00F021E2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คาดว่า</w:t>
      </w:r>
      <w:r w:rsidR="00B91A1A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</w:t>
      </w:r>
      <w:r w:rsidR="00EF7819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จะ</w:t>
      </w:r>
      <w:r w:rsidR="00B91A1A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ได้รับ</w:t>
      </w:r>
      <w:r w:rsidR="00F021E2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รายงาน</w:t>
      </w:r>
      <w:r w:rsidR="0077019C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ประจำปี</w:t>
      </w:r>
      <w:r w:rsidR="00F021E2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ภายหลังวันที่ในรายงานของผู้สอบบัญชีนี้</w:t>
      </w:r>
      <w:r w:rsidR="00F021E2" w:rsidRPr="00BE2D4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291B0944" w14:textId="77777777" w:rsidR="0017232E" w:rsidRPr="00BE2D4F" w:rsidRDefault="0017232E" w:rsidP="0017232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0D3F432F" w14:textId="77777777" w:rsidR="00F021E2" w:rsidRPr="00BE2D4F" w:rsidRDefault="00F021E2" w:rsidP="0017232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ความเห็นของข้าพเจ้าต่อ</w:t>
      </w:r>
      <w:r w:rsidR="008A15B2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งบการเงินรวมและงบการเงินเฉพาะกิจการ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ไม่ครอบคลุมถึงข้อมูลอื่น</w:t>
      </w:r>
      <w:r w:rsidR="008A15B2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และข้าพเจ้าไม่ได้ให้ความเชื่อมั่น</w:t>
      </w:r>
      <w:r w:rsidR="00BB6E06" w:rsidRPr="00BE2D4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ต่อข้อมูลอื่น</w:t>
      </w:r>
    </w:p>
    <w:p w14:paraId="4F010E82" w14:textId="77777777" w:rsidR="0017232E" w:rsidRPr="00BE2D4F" w:rsidRDefault="0017232E" w:rsidP="0017232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7696600C" w14:textId="77777777" w:rsidR="00F021E2" w:rsidRPr="00BE2D4F" w:rsidRDefault="00F021E2" w:rsidP="0017232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BE2D4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ความรับผิดชอบของข้าพเจ้าที่เกี่ยวเนื่องกับการตรวจสอบ</w:t>
      </w:r>
      <w:r w:rsidR="008A15B2" w:rsidRPr="00BE2D4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งบการเงินรวมและงบการเงินเฉพาะกิจการ </w:t>
      </w:r>
      <w:r w:rsidRPr="00BE2D4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คือ</w:t>
      </w:r>
      <w:r w:rsidRPr="00BE2D4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BE2D4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การอ่านและพิจารณาว่าข้อมูลอื่น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มีความขัดแย้งที่มีสาระส</w:t>
      </w:r>
      <w:r w:rsidR="0077019C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คัญกับ</w:t>
      </w:r>
      <w:r w:rsidR="008A15B2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งบการเงินรวมและงบการเงินเฉพาะกิจการ</w:t>
      </w:r>
      <w:r w:rsidR="0017232E" w:rsidRPr="00BE2D4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หรือกับความรู้ที่ได้รับจากการตรวจสอบของข้าพเจ้า</w:t>
      </w:r>
      <w:r w:rsidRPr="00BE2D4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หรือปรากฏว่าข้อมูลอื่นมีการแสดงข้อมูลที่ขัดต่อข้อเท็จจริงอันเป็นสาระส</w:t>
      </w:r>
      <w:r w:rsidR="0077019C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คัญหรือไม่</w:t>
      </w:r>
      <w:r w:rsidRPr="00BE2D4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01EFAFDD" w14:textId="77777777" w:rsidR="0017232E" w:rsidRPr="00BE2D4F" w:rsidRDefault="0017232E" w:rsidP="0017232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633A5C5E" w14:textId="77777777" w:rsidR="00F6158F" w:rsidRPr="00BE2D4F" w:rsidRDefault="00F021E2" w:rsidP="0017232E">
      <w:pPr>
        <w:snapToGri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FC39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เมื่อข้าพเจ้าได้อ่านรายงาน</w:t>
      </w:r>
      <w:r w:rsidR="0077019C" w:rsidRPr="00FC39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ประจำปี</w:t>
      </w:r>
      <w:r w:rsidRPr="00FC39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FC39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หากข้าพเจ้าสรุปได้ว่ามีการแสดงข้อมูลที่ขัดต่อข้อเท็จจริงอันเป็นสาระส</w:t>
      </w:r>
      <w:r w:rsidR="0077019C" w:rsidRPr="00FC39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ำ</w:t>
      </w:r>
      <w:r w:rsidRPr="00FC39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คัญ</w:t>
      </w:r>
      <w:r w:rsidRPr="00FC39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FC39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ข้าพเจ้าต้องสื่อสาร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เรื่องดังกล่าวกับ</w:t>
      </w:r>
      <w:r w:rsidR="00B91A1A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คณะ</w:t>
      </w:r>
      <w:r w:rsidR="00D0454D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B91A1A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ตรวจสอบ</w:t>
      </w:r>
    </w:p>
    <w:p w14:paraId="50F66CFF" w14:textId="77777777" w:rsidR="00101939" w:rsidRPr="00BE2D4F" w:rsidRDefault="00101939" w:rsidP="0017232E">
      <w:pPr>
        <w:snapToGri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18C0643B" w14:textId="77777777" w:rsidR="0042349D" w:rsidRPr="00F84A99" w:rsidRDefault="0042349D" w:rsidP="001F276D">
      <w:pPr>
        <w:snapToGrid w:val="0"/>
        <w:spacing w:after="12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</w:rPr>
      </w:pPr>
      <w:r w:rsidRPr="00F84A99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ความรับผิดชอบของ</w:t>
      </w:r>
      <w:r w:rsidR="00D0454D" w:rsidRPr="00F84A99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 w:bidi="th-TH"/>
        </w:rPr>
        <w:t>กรรมการ</w:t>
      </w:r>
      <w:r w:rsidRPr="00F84A99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ต่องบการเงิน</w:t>
      </w:r>
      <w:r w:rsidR="001F4CE4" w:rsidRPr="00F84A99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รวมและงบการเงินเฉพาะกิจการ</w:t>
      </w:r>
    </w:p>
    <w:p w14:paraId="27D1ECFF" w14:textId="77777777" w:rsidR="0042349D" w:rsidRPr="00BE2D4F" w:rsidRDefault="00D0454D" w:rsidP="0017232E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42349D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มีหน้าที่รับผิดชอบในการจัดทำและนำเสนอ</w:t>
      </w:r>
      <w:r w:rsidR="008A15B2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</w:t>
      </w:r>
      <w:r w:rsidR="0042349D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เหล่านี้</w:t>
      </w:r>
      <w:r w:rsidR="0017232E" w:rsidRPr="00BE2D4F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42349D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โดยถูกต้องตามที่ควร</w:t>
      </w:r>
      <w:r w:rsidR="00061251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br/>
      </w:r>
      <w:r w:rsidR="0042349D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ตามมาตรฐานการรายงานทางการเงิน และรับผิดชอบเกี่ยวกับการควบคุมภายในที่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42349D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พิจารณาว่าจำเป็น</w:t>
      </w:r>
      <w:r w:rsidR="0017232E" w:rsidRPr="00BE2D4F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42349D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เพื่อให้สามารถจัดทำ</w:t>
      </w:r>
      <w:r w:rsidR="008A15B2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</w:t>
      </w:r>
      <w:r w:rsidR="0042349D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3B7DCA01" w14:textId="77777777" w:rsidR="0017232E" w:rsidRPr="00BE2D4F" w:rsidRDefault="0017232E" w:rsidP="0017232E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</w:p>
    <w:p w14:paraId="63BB5A42" w14:textId="77777777" w:rsidR="0042349D" w:rsidRPr="00BE2D4F" w:rsidRDefault="0042349D" w:rsidP="0017232E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BE2D4F">
        <w:rPr>
          <w:rFonts w:ascii="Browallia New" w:hAnsi="Browallia New" w:cs="Browallia New"/>
          <w:sz w:val="26"/>
          <w:szCs w:val="26"/>
          <w:cs/>
          <w:lang w:bidi="th-TH"/>
        </w:rPr>
        <w:t>ในการจัดทำ</w:t>
      </w:r>
      <w:r w:rsidR="008A15B2" w:rsidRPr="00BE2D4F">
        <w:rPr>
          <w:rFonts w:ascii="Browallia New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</w:t>
      </w:r>
      <w:r w:rsidRPr="00BE2D4F">
        <w:rPr>
          <w:rFonts w:ascii="Browallia New" w:hAnsi="Browallia New" w:cs="Browallia New"/>
          <w:sz w:val="26"/>
          <w:szCs w:val="26"/>
          <w:cs/>
          <w:lang w:bidi="th-TH"/>
        </w:rPr>
        <w:t xml:space="preserve"> </w:t>
      </w:r>
      <w:r w:rsidR="00D0454D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Pr="00BE2D4F">
        <w:rPr>
          <w:rFonts w:ascii="Browallia New" w:hAnsi="Browallia New" w:cs="Browallia New"/>
          <w:sz w:val="26"/>
          <w:szCs w:val="26"/>
          <w:cs/>
          <w:lang w:bidi="th-TH"/>
        </w:rPr>
        <w:t>รับผิดชอบในการประเมินความสามารถของ</w:t>
      </w:r>
      <w:r w:rsidR="008A15B2" w:rsidRPr="00BE2D4F">
        <w:rPr>
          <w:rFonts w:ascii="Browallia New" w:hAnsi="Browallia New" w:cs="Browallia New"/>
          <w:sz w:val="26"/>
          <w:szCs w:val="26"/>
          <w:cs/>
          <w:lang w:bidi="th-TH"/>
        </w:rPr>
        <w:t>กลุ่มกิจการและ</w:t>
      </w:r>
      <w:r w:rsidRPr="00BE2D4F">
        <w:rPr>
          <w:rFonts w:ascii="Browallia New" w:hAnsi="Browallia New" w:cs="Browallia New"/>
          <w:sz w:val="26"/>
          <w:szCs w:val="26"/>
          <w:cs/>
          <w:lang w:bidi="th-TH"/>
        </w:rPr>
        <w:t xml:space="preserve">บริษัทในการดำเนินงานต่อเนื่อง เปิดเผยเรื่องที่เกี่ยวกับการดำเนินงานต่อเนื่อง </w:t>
      </w:r>
      <w:r w:rsidR="00122CD6" w:rsidRPr="00BE2D4F">
        <w:rPr>
          <w:rFonts w:ascii="Browallia New" w:hAnsi="Browallia New" w:cs="Browallia New"/>
          <w:sz w:val="26"/>
          <w:szCs w:val="26"/>
          <w:lang w:val="en-GB" w:bidi="th-TH"/>
        </w:rPr>
        <w:t>(</w:t>
      </w:r>
      <w:r w:rsidR="00122CD6" w:rsidRPr="00BE2D4F">
        <w:rPr>
          <w:rFonts w:ascii="Browallia New" w:hAnsi="Browallia New" w:cs="Browallia New"/>
          <w:sz w:val="26"/>
          <w:szCs w:val="26"/>
          <w:cs/>
          <w:lang w:val="en-GB" w:bidi="th-TH"/>
        </w:rPr>
        <w:t>ตามความเหมาะสม</w:t>
      </w:r>
      <w:r w:rsidR="00122CD6" w:rsidRPr="00BE2D4F">
        <w:rPr>
          <w:rFonts w:ascii="Browallia New" w:hAnsi="Browallia New" w:cs="Browallia New"/>
          <w:sz w:val="26"/>
          <w:szCs w:val="26"/>
          <w:lang w:val="en-GB" w:bidi="th-TH"/>
        </w:rPr>
        <w:t xml:space="preserve">) </w:t>
      </w:r>
      <w:r w:rsidR="00F6158F" w:rsidRPr="00BE2D4F">
        <w:rPr>
          <w:rFonts w:ascii="Browallia New" w:hAnsi="Browallia New" w:cs="Browallia New"/>
          <w:sz w:val="26"/>
          <w:szCs w:val="26"/>
          <w:cs/>
          <w:lang w:bidi="th-TH"/>
        </w:rPr>
        <w:t>และการใช้เกณฑ์การบัญชีสำหรับการดำเนินงานต่อเนื่อง</w:t>
      </w:r>
      <w:r w:rsidR="0017232E" w:rsidRPr="00BE2D4F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F6158F" w:rsidRPr="00BE2D4F">
        <w:rPr>
          <w:rFonts w:ascii="Browallia New" w:hAnsi="Browallia New" w:cs="Browallia New"/>
          <w:sz w:val="26"/>
          <w:szCs w:val="26"/>
          <w:cs/>
          <w:lang w:bidi="th-TH"/>
        </w:rPr>
        <w:t>เว้นแต่</w:t>
      </w:r>
      <w:r w:rsidR="00D0454D" w:rsidRPr="00BE2D4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Pr="00BE2D4F">
        <w:rPr>
          <w:rFonts w:ascii="Browallia New" w:hAnsi="Browallia New" w:cs="Browallia New"/>
          <w:sz w:val="26"/>
          <w:szCs w:val="26"/>
          <w:cs/>
          <w:lang w:bidi="th-TH"/>
        </w:rPr>
        <w:t>มีความตั้งใจที่จะเลิก</w:t>
      </w:r>
      <w:r w:rsidR="00D868FA">
        <w:rPr>
          <w:rFonts w:ascii="Browallia New" w:hAnsi="Browallia New" w:cs="Browallia New" w:hint="cs"/>
          <w:sz w:val="26"/>
          <w:szCs w:val="26"/>
          <w:cs/>
          <w:lang w:bidi="th-TH"/>
        </w:rPr>
        <w:t>กลุ่มกิจการและ</w:t>
      </w:r>
      <w:r w:rsidRPr="00BE2D4F">
        <w:rPr>
          <w:rFonts w:ascii="Browallia New" w:hAnsi="Browallia New" w:cs="Browallia New"/>
          <w:sz w:val="26"/>
          <w:szCs w:val="26"/>
          <w:cs/>
          <w:lang w:bidi="th-TH"/>
        </w:rPr>
        <w:t>บริษัท</w:t>
      </w:r>
      <w:r w:rsidR="00054C17" w:rsidRPr="00BE2D4F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BE2D4F">
        <w:rPr>
          <w:rFonts w:ascii="Browallia New" w:hAnsi="Browallia New" w:cs="Browallia New"/>
          <w:sz w:val="26"/>
          <w:szCs w:val="26"/>
          <w:cs/>
          <w:lang w:bidi="th-TH"/>
        </w:rPr>
        <w:t>หรือหยุดดำเนินงาน</w:t>
      </w:r>
      <w:r w:rsidR="00054C17" w:rsidRPr="00BE2D4F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BE2D4F">
        <w:rPr>
          <w:rFonts w:ascii="Browallia New" w:hAnsi="Browallia New" w:cs="Browallia New"/>
          <w:sz w:val="26"/>
          <w:szCs w:val="26"/>
          <w:cs/>
          <w:lang w:bidi="th-TH"/>
        </w:rPr>
        <w:t xml:space="preserve">หรือไม่สามารถดำเนินงานต่อเนื่องต่อไปได้ </w:t>
      </w:r>
    </w:p>
    <w:p w14:paraId="25828446" w14:textId="77777777" w:rsidR="00756401" w:rsidRPr="00BE2D4F" w:rsidRDefault="00756401" w:rsidP="0017232E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rtl/>
          <w:cs/>
        </w:rPr>
      </w:pPr>
    </w:p>
    <w:p w14:paraId="1B19334B" w14:textId="77777777" w:rsidR="0042349D" w:rsidRPr="00BE2D4F" w:rsidRDefault="00D0454D" w:rsidP="0017232E">
      <w:pPr>
        <w:spacing w:after="0" w:line="240" w:lineRule="auto"/>
        <w:jc w:val="thaiDistribute"/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</w:pPr>
      <w:r w:rsidRPr="00BE2D4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คณะกรรมการต</w:t>
      </w:r>
      <w:r w:rsidR="00AB2D6E" w:rsidRPr="00BE2D4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ร</w:t>
      </w:r>
      <w:r w:rsidRPr="00BE2D4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วจสอบมีหน้า</w:t>
      </w:r>
      <w:r w:rsidR="00AB2D6E" w:rsidRPr="00BE2D4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ที่</w:t>
      </w:r>
      <w:r w:rsidRPr="00BE2D4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ช่วยกรรมการ</w:t>
      </w:r>
      <w:r w:rsidR="00447ABC" w:rsidRPr="00BE2D4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ในการกำกับดูแล</w:t>
      </w:r>
      <w:r w:rsidR="0042349D" w:rsidRPr="00BE2D4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กระบวนการในการจัดทำรายงานทางการเงินของ</w:t>
      </w:r>
      <w:r w:rsidR="008A15B2" w:rsidRPr="00BE2D4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กลุ่มกิจการและ</w:t>
      </w:r>
      <w:r w:rsidR="0042349D" w:rsidRPr="00BE2D4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บริษัท</w:t>
      </w:r>
    </w:p>
    <w:p w14:paraId="30D19120" w14:textId="77777777" w:rsidR="00B761F3" w:rsidRPr="00BE2D4F" w:rsidRDefault="00B761F3" w:rsidP="00B761F3">
      <w:pPr>
        <w:snapToGrid w:val="0"/>
        <w:spacing w:after="0" w:line="240" w:lineRule="auto"/>
        <w:rPr>
          <w:rFonts w:ascii="Browallia New" w:hAnsi="Browallia New" w:cs="Browallia New"/>
          <w:b/>
          <w:bCs/>
          <w:color w:val="A32020"/>
          <w:sz w:val="26"/>
          <w:szCs w:val="26"/>
          <w:lang w:val="en-GB" w:bidi="th-TH"/>
        </w:rPr>
      </w:pPr>
    </w:p>
    <w:p w14:paraId="72B93A09" w14:textId="77777777" w:rsidR="0042349D" w:rsidRPr="00F84A99" w:rsidRDefault="003578D1" w:rsidP="00B761F3">
      <w:pPr>
        <w:snapToGrid w:val="0"/>
        <w:spacing w:after="120" w:line="240" w:lineRule="auto"/>
        <w:rPr>
          <w:rFonts w:ascii="Browallia New" w:hAnsi="Browallia New" w:cs="Browallia New"/>
          <w:b/>
          <w:bCs/>
          <w:color w:val="CF4A02"/>
          <w:sz w:val="26"/>
          <w:szCs w:val="26"/>
          <w:lang w:val="en-GB" w:bidi="th-TH"/>
        </w:rPr>
      </w:pPr>
      <w:r w:rsidRPr="00BE2D4F">
        <w:rPr>
          <w:rFonts w:ascii="Browallia New" w:hAnsi="Browallia New" w:cs="Browallia New"/>
          <w:b/>
          <w:bCs/>
          <w:color w:val="A32020"/>
          <w:sz w:val="26"/>
          <w:szCs w:val="26"/>
          <w:cs/>
          <w:lang w:val="en-GB" w:bidi="th-TH"/>
        </w:rPr>
        <w:br w:type="page"/>
      </w:r>
      <w:r w:rsidR="0042349D" w:rsidRPr="00F84A99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 w:bidi="th-TH"/>
        </w:rPr>
        <w:lastRenderedPageBreak/>
        <w:t>ความรับผิดชอบของผู้สอบบัญชีต่อการตรวจสอบ</w:t>
      </w:r>
      <w:r w:rsidR="008A15B2" w:rsidRPr="00F84A99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 w:bidi="th-TH"/>
        </w:rPr>
        <w:t>งบการเงินรวมและงบการเงินเฉพาะกิจการ</w:t>
      </w:r>
    </w:p>
    <w:p w14:paraId="46F45B10" w14:textId="77777777" w:rsidR="0042349D" w:rsidRPr="00BE2D4F" w:rsidRDefault="0042349D" w:rsidP="0017232E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8A15B2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</w:t>
      </w:r>
      <w:r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โดยรวมปราศจากการแสดง</w:t>
      </w:r>
      <w:r w:rsidRPr="00BE2D4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</w:t>
      </w:r>
      <w:r w:rsidR="001F276D" w:rsidRPr="00BE2D4F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ซึ่งรวมความเห็นของข้าพเจ้าอยู่ด้วย ความเชื่อมั่นอย่างสมเหตุสมผลคือความเชื่อมั่นในระดับสูง</w:t>
      </w:r>
      <w:r w:rsidR="001F276D" w:rsidRPr="00BE2D4F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</w:t>
      </w:r>
      <w:r w:rsidRPr="00BE2D4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อาจเกิดจากการทุจริตหรือข้อผิดพลาด</w:t>
      </w:r>
      <w:r w:rsidR="004C4221" w:rsidRPr="00BE2D4F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t xml:space="preserve"> </w:t>
      </w:r>
      <w:r w:rsidRPr="00BE2D4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และถือว่ามีสาระสำคัญเมื่อคาดการณ์อย่างสมเหตุสมผลได้ว่ารายการที่ขัดต่อข้อเท็จจริงแต่ละรายการ</w:t>
      </w:r>
      <w:r w:rsidR="004C4221" w:rsidRPr="00BE2D4F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หรือทุกรายการรวมกันจะมีผ</w:t>
      </w:r>
      <w:r w:rsidRPr="00BE2D4F">
        <w:rPr>
          <w:rFonts w:ascii="Browallia New" w:hAnsi="Browallia New" w:cs="Browallia New"/>
          <w:sz w:val="26"/>
          <w:szCs w:val="26"/>
          <w:cs/>
          <w:lang w:bidi="th-TH"/>
        </w:rPr>
        <w:t>ลต่อการตัดสินใจทางเศรษฐกิจของผู้ใช้</w:t>
      </w:r>
      <w:r w:rsidR="008A15B2" w:rsidRPr="00BE2D4F">
        <w:rPr>
          <w:rFonts w:ascii="Browallia New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</w:t>
      </w:r>
      <w:r w:rsidRPr="00BE2D4F">
        <w:rPr>
          <w:rFonts w:ascii="Browallia New" w:hAnsi="Browallia New" w:cs="Browallia New"/>
          <w:sz w:val="26"/>
          <w:szCs w:val="26"/>
          <w:cs/>
          <w:lang w:bidi="th-TH"/>
        </w:rPr>
        <w:t xml:space="preserve">เหล่านี้ </w:t>
      </w:r>
    </w:p>
    <w:p w14:paraId="27564EF4" w14:textId="77777777" w:rsidR="0017232E" w:rsidRPr="00BE2D4F" w:rsidRDefault="0017232E" w:rsidP="0017232E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rtl/>
          <w:cs/>
        </w:rPr>
      </w:pPr>
    </w:p>
    <w:p w14:paraId="351FADD3" w14:textId="77777777" w:rsidR="0042349D" w:rsidRPr="00BE2D4F" w:rsidRDefault="00325098" w:rsidP="0017232E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</w:t>
      </w:r>
      <w:r w:rsidR="0042349D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การตรวจสอบของข้าพเจ้าตามมาตรฐานการสอบบัญชี</w:t>
      </w:r>
      <w:r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</w:t>
      </w:r>
      <w:r w:rsidR="0042349D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</w:t>
      </w:r>
      <w:r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ได้</w:t>
      </w:r>
      <w:r w:rsidR="0042349D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ใช้ดุลยพินิจเยี่ยงผู้ประกอบวิชาชีพและการสังเกต</w:t>
      </w:r>
      <w:r w:rsidR="001F276D" w:rsidRPr="00BE2D4F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42349D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และสงสัยเยี่ยงผู้ประกอบวิชาชีพตลอดการตรวจสอบ การปฏิบัติงานของข้าพเจ้ารวมถึง</w:t>
      </w:r>
    </w:p>
    <w:p w14:paraId="1B5C408F" w14:textId="77777777" w:rsidR="004C4221" w:rsidRPr="00BE2D4F" w:rsidRDefault="004C4221" w:rsidP="0017232E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3D257DAC" w14:textId="77777777" w:rsidR="0042349D" w:rsidRPr="00BE2D4F" w:rsidRDefault="0042349D" w:rsidP="008A15B2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756238">
        <w:rPr>
          <w:rFonts w:ascii="Browallia New" w:eastAsia="Calibri" w:hAnsi="Browallia New" w:cs="Browallia New"/>
          <w:spacing w:val="-6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</w:t>
      </w:r>
      <w:r w:rsidR="008A15B2" w:rsidRPr="00756238">
        <w:rPr>
          <w:rFonts w:ascii="Browallia New" w:eastAsia="Calibri" w:hAnsi="Browallia New" w:cs="Browallia New"/>
          <w:spacing w:val="-6"/>
          <w:sz w:val="26"/>
          <w:szCs w:val="26"/>
          <w:cs/>
        </w:rPr>
        <w:t>งบการเงินรวมและงบการเงินเฉพาะกิจการ</w:t>
      </w:r>
      <w:r w:rsidR="004C4221" w:rsidRPr="00BE2D4F">
        <w:rPr>
          <w:rFonts w:ascii="Browallia New" w:eastAsia="Calibri" w:hAnsi="Browallia New" w:cs="Browallia New"/>
          <w:spacing w:val="-4"/>
          <w:sz w:val="26"/>
          <w:szCs w:val="26"/>
        </w:rPr>
        <w:t xml:space="preserve"> </w:t>
      </w:r>
      <w:r w:rsidRPr="00BE2D4F">
        <w:rPr>
          <w:rFonts w:ascii="Browallia New" w:eastAsia="Calibri" w:hAnsi="Browallia New" w:cs="Browallia New"/>
          <w:spacing w:val="-4"/>
          <w:sz w:val="26"/>
          <w:szCs w:val="26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</w:t>
      </w:r>
      <w:r w:rsidRPr="00BE2D4F">
        <w:rPr>
          <w:rFonts w:ascii="Browallia New" w:eastAsia="Calibri" w:hAnsi="Browallia New" w:cs="Browallia New"/>
          <w:spacing w:val="-2"/>
          <w:sz w:val="26"/>
          <w:szCs w:val="26"/>
          <w:cs/>
        </w:rPr>
        <w:t>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</w:t>
      </w:r>
      <w:r w:rsidRPr="00BE2D4F">
        <w:rPr>
          <w:rFonts w:ascii="Browallia New" w:eastAsia="Calibri" w:hAnsi="Browallia New" w:cs="Browallia New"/>
          <w:sz w:val="26"/>
          <w:szCs w:val="26"/>
          <w:cs/>
        </w:rPr>
        <w:t>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</w:t>
      </w:r>
      <w:r w:rsidR="00815336" w:rsidRPr="00BE2D4F">
        <w:rPr>
          <w:rFonts w:ascii="Browallia New" w:eastAsia="Calibri" w:hAnsi="Browallia New" w:cs="Browallia New"/>
          <w:sz w:val="26"/>
          <w:szCs w:val="26"/>
          <w:cs/>
        </w:rPr>
        <w:t>การ</w:t>
      </w:r>
      <w:r w:rsidRPr="00BE2D4F">
        <w:rPr>
          <w:rFonts w:ascii="Browallia New" w:eastAsia="Calibri" w:hAnsi="Browallia New" w:cs="Browallia New"/>
          <w:sz w:val="26"/>
          <w:szCs w:val="26"/>
          <w:cs/>
        </w:rPr>
        <w:t>แสดงข้อมูล การแสดงข้อมูลที่ไม่ตรงตามข้อเท็จจริงหรือการแทรกแซงการควบคุมภ</w:t>
      </w:r>
      <w:r w:rsidRPr="00BE2D4F">
        <w:rPr>
          <w:rFonts w:ascii="Browallia New" w:hAnsi="Browallia New" w:cs="Browallia New"/>
          <w:sz w:val="26"/>
          <w:szCs w:val="26"/>
          <w:cs/>
        </w:rPr>
        <w:t>ายใน</w:t>
      </w:r>
    </w:p>
    <w:p w14:paraId="62531383" w14:textId="47B43892" w:rsidR="0042349D" w:rsidRPr="00756238" w:rsidRDefault="0042349D" w:rsidP="004C4221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756238">
        <w:rPr>
          <w:rFonts w:ascii="Browallia New" w:eastAsia="Calibri" w:hAnsi="Browallia New" w:cs="Browallia New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8A15B2" w:rsidRPr="00756238">
        <w:rPr>
          <w:rFonts w:ascii="Browallia New" w:eastAsia="Calibri" w:hAnsi="Browallia New" w:cs="Browallia New"/>
          <w:sz w:val="26"/>
          <w:szCs w:val="26"/>
          <w:cs/>
        </w:rPr>
        <w:t>กลุ่มกิจการและ</w:t>
      </w:r>
      <w:r w:rsidRPr="00756238">
        <w:rPr>
          <w:rFonts w:ascii="Browallia New" w:hAnsi="Browallia New" w:cs="Browallia New"/>
          <w:sz w:val="26"/>
          <w:szCs w:val="26"/>
          <w:cs/>
        </w:rPr>
        <w:t>บริษัท</w:t>
      </w:r>
    </w:p>
    <w:p w14:paraId="2820753D" w14:textId="77777777" w:rsidR="0042349D" w:rsidRPr="00BE2D4F" w:rsidRDefault="0042349D" w:rsidP="004C4221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6D276F">
        <w:rPr>
          <w:rFonts w:ascii="Browallia New" w:eastAsia="Calibri" w:hAnsi="Browallia New" w:cs="Browallia New"/>
          <w:spacing w:val="-4"/>
          <w:sz w:val="26"/>
          <w:szCs w:val="26"/>
          <w:cs/>
        </w:rPr>
        <w:t>ประเมินความเหมาะสมของนโยบายการบัญชีที่</w:t>
      </w:r>
      <w:r w:rsidR="00D0454D" w:rsidRPr="006D276F">
        <w:rPr>
          <w:rFonts w:ascii="Browallia New" w:eastAsia="Calibri" w:hAnsi="Browallia New" w:cs="Browallia New"/>
          <w:spacing w:val="-4"/>
          <w:sz w:val="26"/>
          <w:szCs w:val="26"/>
          <w:cs/>
        </w:rPr>
        <w:t>กรรมการ</w:t>
      </w:r>
      <w:r w:rsidRPr="006D276F">
        <w:rPr>
          <w:rFonts w:ascii="Browallia New" w:eastAsia="Calibri" w:hAnsi="Browallia New" w:cs="Browallia New"/>
          <w:spacing w:val="-4"/>
          <w:sz w:val="26"/>
          <w:szCs w:val="26"/>
          <w:cs/>
        </w:rPr>
        <w:t>ใช้และความสมเหตุสมผลของประมาณการทางบัญชี</w:t>
      </w:r>
      <w:r w:rsidR="001F276D" w:rsidRPr="006D276F">
        <w:rPr>
          <w:rFonts w:ascii="Browallia New" w:eastAsia="Calibri" w:hAnsi="Browallia New" w:cs="Browallia New"/>
          <w:spacing w:val="-4"/>
          <w:sz w:val="26"/>
          <w:szCs w:val="26"/>
        </w:rPr>
        <w:t xml:space="preserve"> </w:t>
      </w:r>
      <w:r w:rsidRPr="006D276F">
        <w:rPr>
          <w:rFonts w:ascii="Browallia New" w:eastAsia="Calibri" w:hAnsi="Browallia New" w:cs="Browallia New"/>
          <w:spacing w:val="-4"/>
          <w:sz w:val="26"/>
          <w:szCs w:val="26"/>
          <w:cs/>
        </w:rPr>
        <w:t>และการเปิดเ</w:t>
      </w:r>
      <w:r w:rsidRPr="006D276F">
        <w:rPr>
          <w:rFonts w:ascii="Browallia New" w:hAnsi="Browallia New" w:cs="Browallia New"/>
          <w:spacing w:val="-4"/>
          <w:sz w:val="26"/>
          <w:szCs w:val="26"/>
          <w:cs/>
        </w:rPr>
        <w:t>ผย</w:t>
      </w:r>
      <w:r w:rsidRPr="00BE2D4F">
        <w:rPr>
          <w:rFonts w:ascii="Browallia New" w:hAnsi="Browallia New" w:cs="Browallia New"/>
          <w:sz w:val="26"/>
          <w:szCs w:val="26"/>
          <w:cs/>
        </w:rPr>
        <w:t>ข้อมูลที่เกี่ยวข้องซึ่งจัดทำขึ้นโดย</w:t>
      </w:r>
      <w:r w:rsidR="00D0454D" w:rsidRPr="00BE2D4F">
        <w:rPr>
          <w:rFonts w:ascii="Browallia New" w:eastAsia="Calibri" w:hAnsi="Browallia New" w:cs="Browallia New"/>
          <w:sz w:val="26"/>
          <w:szCs w:val="26"/>
          <w:cs/>
        </w:rPr>
        <w:t>กรรมการ</w:t>
      </w:r>
      <w:r w:rsidRPr="00BE2D4F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003E672D" w14:textId="77777777" w:rsidR="00815336" w:rsidRPr="00BE2D4F" w:rsidRDefault="00815336" w:rsidP="008A15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6D276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="00D0454D" w:rsidRPr="006D276F">
        <w:rPr>
          <w:rFonts w:ascii="Browallia New" w:eastAsia="Calibri" w:hAnsi="Browallia New" w:cs="Browallia New"/>
          <w:sz w:val="26"/>
          <w:szCs w:val="26"/>
          <w:cs/>
        </w:rPr>
        <w:t>กรรมการ</w:t>
      </w:r>
      <w:r w:rsidRPr="006D276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และจากหลักฐาน</w:t>
      </w:r>
      <w:r w:rsidR="006D276F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6D276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การสอบ</w:t>
      </w:r>
      <w:r w:rsidRPr="00BE2D4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บัญชี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ที่ได้รับ</w:t>
      </w:r>
      <w:r w:rsidRPr="00BE2D4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0B644E"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และประเมิน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8A15B2"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กลุ่มกิจการและ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บริษัทในการดำเนินงานต่อเนื่องหรือไม่</w:t>
      </w:r>
      <w:r w:rsidRPr="00BE2D4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ถ้าข้าพเจ้า</w:t>
      </w:r>
      <w:r w:rsidR="006D276F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ได้ข้อสรุปว่ามีความไม่แน่นอนที่มีสาระสำคัญ</w:t>
      </w:r>
      <w:r w:rsidRPr="00BE2D4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ข้าพเจ้าต้องกล่าวไว้ในรายงานของผู้สอบบัญชีของข้าพเจ้า</w:t>
      </w:r>
      <w:r w:rsidR="000B644E"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โดยให้ข้อสังเกต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ถึงการเปิดเผย</w:t>
      </w:r>
      <w:r w:rsidR="000B644E"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ข้อมูล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ใน</w:t>
      </w:r>
      <w:r w:rsidR="008A15B2"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งบการเงินรวมและงบการเงินเฉพาะกิจการ</w:t>
      </w:r>
      <w:r w:rsidR="000B644E"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ที่เกี่ยวข้อง</w:t>
      </w:r>
      <w:r w:rsidRPr="00BE2D4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หรือถ้าการเปิดเผยดังกล่าวไม่เพียงพอ</w:t>
      </w:r>
      <w:r w:rsidRPr="00BE2D4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ความเห็นของข้าพเจ้าจะเปลี่ยนแปลงไป</w:t>
      </w:r>
      <w:r w:rsidRPr="00BE2D4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BE2D4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อย่างไรก็ตาม</w:t>
      </w:r>
      <w:r w:rsidRPr="00BE2D4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เหตุการณ์หรือสถานการณ์ในอนาคตอาจเป็นเหตุให้</w:t>
      </w:r>
      <w:r w:rsidR="008A15B2"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กลุ่มกิจการและ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บริษัทต้องหยุดการดำเนินงานต่อเนื่อง</w:t>
      </w:r>
      <w:r w:rsidRPr="00BE2D4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7508DDCB" w14:textId="77777777" w:rsidR="008A15B2" w:rsidRPr="00BE2D4F" w:rsidRDefault="00815336" w:rsidP="008A15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ประเมินการนำเสนอ</w:t>
      </w:r>
      <w:r w:rsidRPr="00BE2D4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โครงสร้างและเนื้อหาของ</w:t>
      </w:r>
      <w:r w:rsidR="008A15B2"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งบการเงินรวมและงบการเงินเฉพาะกิจการ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โดยรวม</w:t>
      </w:r>
      <w:r w:rsidRPr="00BE2D4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รวมถึงการเปิดเผย</w:t>
      </w:r>
      <w:r w:rsidR="000B644E"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ข้อมูล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ว่า</w:t>
      </w:r>
      <w:r w:rsidR="008A15B2"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งบการเงินรวมและงบการเงินเฉพาะกิจการ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แสดงรายการ</w:t>
      </w:r>
      <w:r w:rsidR="008A15B2"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และเหตุการณ์ในรูปแบบที่ทำให้มีการนำเสนอข้อมูล</w:t>
      </w:r>
      <w:r w:rsidR="00BE2D4F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โดยถูกต้องตามที่ควร</w:t>
      </w:r>
      <w:r w:rsidR="000B644E"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หรือไม่</w:t>
      </w:r>
    </w:p>
    <w:p w14:paraId="7031BAA4" w14:textId="49748AA8" w:rsidR="00815336" w:rsidRPr="00BE2D4F" w:rsidRDefault="008A15B2" w:rsidP="008A15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</w:t>
      </w:r>
      <w:r w:rsidR="00BE2D4F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6D27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ทางธุรกิจภายในกลุ่มกิจการเพื่อแสดงความเห็นต่องบการเงินรวม ข้าพเจ้ารับผิดชอบต่อการกำหนดแนวทางการควบคุม</w:t>
      </w:r>
      <w:r w:rsidRPr="006D27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ดูแล</w:t>
      </w:r>
      <w:r w:rsidRPr="00BE2D4F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และการปฏิบัติงานตรวจสอบกลุ่มกิจการ ข้าพเจ้าเป็นผู้รับผิดชอบแต่เพียงผู้เดียวต่อความเห็นของข้าพเจ้า</w:t>
      </w:r>
      <w:r w:rsidR="00815336" w:rsidRPr="00BE2D4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3ED22495" w14:textId="77777777" w:rsidR="0042349D" w:rsidRPr="00BE2D4F" w:rsidRDefault="006D276F" w:rsidP="0017232E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>
        <w:rPr>
          <w:rFonts w:ascii="Browallia New" w:eastAsia="Calibri" w:hAnsi="Browallia New" w:cs="Browallia New"/>
          <w:sz w:val="26"/>
          <w:szCs w:val="26"/>
          <w:lang w:bidi="th-TH"/>
        </w:rPr>
        <w:br w:type="page"/>
      </w:r>
      <w:r w:rsidR="0042349D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lastRenderedPageBreak/>
        <w:t>ข้าพเจ้าได้สื่อสารกับ</w:t>
      </w:r>
      <w:r w:rsidR="00D0454D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="000B644E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ในเรื่องต่าง ๆ ที่สำคัญ ซึ่งรวมถึง</w:t>
      </w:r>
      <w:r w:rsidR="0042349D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="00B064B7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</w:t>
      </w:r>
      <w:r w:rsidR="0042349D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ข้อบกพร่องที่มีนัยสำคัญในระบบการควบคุมภายใน</w:t>
      </w:r>
      <w:r w:rsidR="001F276D" w:rsidRPr="00BE2D4F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86381D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หาก</w:t>
      </w:r>
      <w:r w:rsidR="0042349D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</w:t>
      </w:r>
      <w:r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="0042349D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ได้พบในระหว่างการตรวจสอบขอ</w:t>
      </w:r>
      <w:r w:rsidR="0042349D" w:rsidRPr="00BE2D4F">
        <w:rPr>
          <w:rFonts w:ascii="Browallia New" w:hAnsi="Browallia New" w:cs="Browallia New"/>
          <w:sz w:val="26"/>
          <w:szCs w:val="26"/>
          <w:cs/>
          <w:lang w:bidi="th-TH"/>
        </w:rPr>
        <w:t>งข้าพเจ้า</w:t>
      </w:r>
    </w:p>
    <w:p w14:paraId="1ED23D79" w14:textId="77777777" w:rsidR="008A15B2" w:rsidRPr="00BE2D4F" w:rsidRDefault="008A15B2" w:rsidP="0017232E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028D2087" w14:textId="77777777" w:rsidR="0042349D" w:rsidRPr="00BE2D4F" w:rsidRDefault="0042349D" w:rsidP="0017232E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ข้าพเจ้าได้ให้คำรับรองแก่</w:t>
      </w:r>
      <w:r w:rsidR="00D0454D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ว่า</w:t>
      </w:r>
      <w:r w:rsidR="004C4221" w:rsidRPr="00BE2D4F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ข้าพเจ้าได้ปฏิบัติตามข้อกำหนดจรรยาบรรณที่เกี่ยวข้องกับความเป็นอิสระ</w:t>
      </w:r>
      <w:r w:rsidRPr="006D276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และได้สื่อสารกับ</w:t>
      </w:r>
      <w:r w:rsidR="00D0454D" w:rsidRPr="006D276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คณะกรรมการตรวจสอบ</w:t>
      </w:r>
      <w:r w:rsidRPr="006D276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เกี่ยวกับความสัมพันธ์ทั้งหมด</w:t>
      </w:r>
      <w:r w:rsidR="004C4221" w:rsidRPr="006D276F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t xml:space="preserve"> </w:t>
      </w:r>
      <w:r w:rsidRPr="006D276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ตลอดจนเรื่องอื่นซึ่งข้าพเจ้าเชื่อว่ามีเหตุผลที่บุคคลภายนอก</w:t>
      </w:r>
      <w:r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BE2D4F">
        <w:rPr>
          <w:rFonts w:ascii="Browallia New" w:hAnsi="Browallia New" w:cs="Browallia New"/>
          <w:sz w:val="26"/>
          <w:szCs w:val="26"/>
          <w:cs/>
          <w:lang w:bidi="th-TH"/>
        </w:rPr>
        <w:t>อิสระ</w:t>
      </w:r>
    </w:p>
    <w:p w14:paraId="7B259F26" w14:textId="77777777" w:rsidR="004C4221" w:rsidRPr="00BE2D4F" w:rsidRDefault="004C4221" w:rsidP="0017232E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6D577947" w14:textId="77777777" w:rsidR="0042349D" w:rsidRPr="00BE2D4F" w:rsidRDefault="0042349D" w:rsidP="0017232E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BE2D4F">
        <w:rPr>
          <w:rFonts w:ascii="Browallia New" w:hAnsi="Browallia New" w:cs="Browallia New"/>
          <w:sz w:val="26"/>
          <w:szCs w:val="26"/>
          <w:cs/>
          <w:lang w:bidi="th-TH"/>
        </w:rPr>
        <w:t>จากเรื่องที่สื่อสารกับ</w:t>
      </w:r>
      <w:r w:rsidR="00D0454D" w:rsidRPr="00BE2D4F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Pr="00BE2D4F">
        <w:rPr>
          <w:rFonts w:ascii="Browallia New" w:hAnsi="Browallia New" w:cs="Browallia New"/>
          <w:sz w:val="26"/>
          <w:szCs w:val="26"/>
          <w:cs/>
          <w:lang w:bidi="th-TH"/>
        </w:rPr>
        <w:t xml:space="preserve"> ข้าพเจ้าได้พิจารณาเรื่องต่าง ๆ ที่มีนัยสำคัญที่สุดในการตรวจสอบงบการเงิน</w:t>
      </w:r>
      <w:r w:rsidR="008A15B2" w:rsidRPr="00BE2D4F">
        <w:rPr>
          <w:rFonts w:ascii="Browallia New" w:hAnsi="Browallia New" w:cs="Browallia New"/>
          <w:sz w:val="26"/>
          <w:szCs w:val="26"/>
          <w:cs/>
          <w:lang w:bidi="th-TH"/>
        </w:rPr>
        <w:t>รวมและ</w:t>
      </w:r>
      <w:r w:rsidR="008A15B2" w:rsidRPr="00BE2D4F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งบการเงินเฉพาะกิจการ</w:t>
      </w:r>
      <w:r w:rsidRPr="00BE2D4F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ในงวดปัจจุบันและกำ</w:t>
      </w:r>
      <w:r w:rsidR="004C4221" w:rsidRPr="00BE2D4F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 xml:space="preserve">หนดเป็นเรื่องสำคัญในการตรวจสอบ </w:t>
      </w:r>
      <w:r w:rsidRPr="00BE2D4F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ข้าพเจ้าได้อธิบายเรื่องเหล่านี้ในรายงานของผู้สอบบัญชี</w:t>
      </w:r>
      <w:r w:rsidRPr="00BE2D4F">
        <w:rPr>
          <w:rFonts w:ascii="Browallia New" w:hAnsi="Browallia New" w:cs="Browallia New"/>
          <w:sz w:val="26"/>
          <w:szCs w:val="26"/>
          <w:cs/>
          <w:lang w:bidi="th-TH"/>
        </w:rPr>
        <w:t>เว้นแต่</w:t>
      </w:r>
      <w:r w:rsidRPr="00BE2D4F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 xml:space="preserve">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</w:t>
      </w:r>
      <w:r w:rsidRPr="00BE2D4F">
        <w:rPr>
          <w:rFonts w:ascii="Browallia New" w:hAnsi="Browallia New" w:cs="Browallia New"/>
          <w:sz w:val="26"/>
          <w:szCs w:val="26"/>
          <w:cs/>
          <w:lang w:bidi="th-TH"/>
        </w:rPr>
        <w:t>ข้าพเจ้าพิจารณาว่าไม่ควรสื่อสารเรื่องดังกล่าวในรายงานของข้าพเจ้า</w:t>
      </w:r>
      <w:r w:rsidR="00BB3611" w:rsidRPr="00BE2D4F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BE2D4F">
        <w:rPr>
          <w:rFonts w:ascii="Browallia New" w:hAnsi="Browallia New" w:cs="Browallia New"/>
          <w:sz w:val="26"/>
          <w:szCs w:val="26"/>
          <w:cs/>
          <w:lang w:bidi="th-TH"/>
        </w:rPr>
        <w:t>เพราะการกระทำดังกล่าวสามารถคาดการณ์ได้อย่าง</w:t>
      </w:r>
      <w:r w:rsidR="00BE2D4F">
        <w:rPr>
          <w:rFonts w:ascii="Browallia New" w:hAnsi="Browallia New" w:cs="Browallia New"/>
          <w:sz w:val="26"/>
          <w:szCs w:val="26"/>
          <w:lang w:bidi="th-TH"/>
        </w:rPr>
        <w:br/>
      </w:r>
      <w:r w:rsidRPr="00BE2D4F">
        <w:rPr>
          <w:rFonts w:ascii="Browallia New" w:hAnsi="Browallia New" w:cs="Browallia New"/>
          <w:sz w:val="26"/>
          <w:szCs w:val="26"/>
          <w:cs/>
          <w:lang w:bidi="th-TH"/>
        </w:rPr>
        <w:t xml:space="preserve">สมเหตุผลว่าจะมีผลกระทบในทางลบมากกว่าผลประโยชน์ต่อส่วนได้เสียสาธารณะจากการสื่อสารดังกล่าว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4FD48F1B" w14:textId="77777777" w:rsidR="0042349D" w:rsidRPr="00BE2D4F" w:rsidRDefault="0042349D" w:rsidP="004C4221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2882D175" w14:textId="77777777" w:rsidR="004C4221" w:rsidRPr="00BE2D4F" w:rsidRDefault="004C4221" w:rsidP="004C4221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3DAA3664" w14:textId="77777777" w:rsidR="00D0454D" w:rsidRPr="00BE2D4F" w:rsidRDefault="00D0454D" w:rsidP="004C42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BE2D4F">
        <w:rPr>
          <w:rFonts w:ascii="Browallia New" w:hAnsi="Browallia New" w:cs="Browallia New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45F57FB5" w14:textId="77777777" w:rsidR="00F021E2" w:rsidRPr="00BE2D4F" w:rsidRDefault="00F021E2" w:rsidP="004C42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76311360" w14:textId="77777777" w:rsidR="004C4221" w:rsidRPr="00BE2D4F" w:rsidRDefault="004C4221" w:rsidP="004C42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53C134CC" w14:textId="77777777" w:rsidR="003578D1" w:rsidRPr="00BE2D4F" w:rsidRDefault="003578D1" w:rsidP="004C42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361357BE" w14:textId="77777777" w:rsidR="003578D1" w:rsidRPr="00BE2D4F" w:rsidRDefault="003578D1" w:rsidP="004C42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1F19E180" w14:textId="77777777" w:rsidR="001F276D" w:rsidRPr="00BE2D4F" w:rsidRDefault="001F276D" w:rsidP="004C42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3EECBE4C" w14:textId="15F56337" w:rsidR="001A4789" w:rsidRPr="001A4789" w:rsidRDefault="006974D7" w:rsidP="001A4789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6974D7"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t>สุขุมาภรณ์  วงศ์อริยาพร</w:t>
      </w:r>
    </w:p>
    <w:p w14:paraId="1B4D3870" w14:textId="1357F026" w:rsidR="00F021E2" w:rsidRPr="001A4789" w:rsidRDefault="001A4789" w:rsidP="001A4789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1A4789">
        <w:rPr>
          <w:rFonts w:ascii="Browallia New" w:hAnsi="Browallia New" w:cs="Browallia New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320137" w:rsidRPr="00320137">
        <w:rPr>
          <w:rFonts w:ascii="Browallia New" w:hAnsi="Browallia New" w:cs="Browallia New"/>
          <w:sz w:val="26"/>
          <w:szCs w:val="26"/>
          <w:lang w:val="en-GB" w:bidi="th-TH"/>
        </w:rPr>
        <w:t>4843</w:t>
      </w:r>
    </w:p>
    <w:p w14:paraId="7C7AD775" w14:textId="77777777" w:rsidR="00F021E2" w:rsidRPr="00BE2D4F" w:rsidRDefault="00F021E2" w:rsidP="004C42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BE2D4F">
        <w:rPr>
          <w:rFonts w:ascii="Browallia New" w:hAnsi="Browallia New" w:cs="Browallia New"/>
          <w:sz w:val="26"/>
          <w:szCs w:val="26"/>
          <w:cs/>
          <w:lang w:bidi="th-TH"/>
        </w:rPr>
        <w:t>กรุงเทพมหานคร</w:t>
      </w:r>
    </w:p>
    <w:p w14:paraId="0FA89B3E" w14:textId="15D835F2" w:rsidR="00F021E2" w:rsidRPr="00BE2D4F" w:rsidRDefault="00320137" w:rsidP="004C422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rtl/>
          <w:cs/>
        </w:rPr>
      </w:pPr>
      <w:r w:rsidRPr="00320137">
        <w:rPr>
          <w:rFonts w:ascii="Browallia New" w:hAnsi="Browallia New" w:cs="Browallia New"/>
          <w:sz w:val="26"/>
          <w:szCs w:val="26"/>
          <w:lang w:val="en-GB" w:bidi="th-TH"/>
        </w:rPr>
        <w:t>23</w:t>
      </w:r>
      <w:r w:rsidR="006974D7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6974D7">
        <w:rPr>
          <w:rFonts w:ascii="Browallia New" w:hAnsi="Browallia New" w:cs="Browallia New" w:hint="cs"/>
          <w:sz w:val="26"/>
          <w:szCs w:val="26"/>
          <w:cs/>
          <w:lang w:val="en-GB" w:bidi="th-TH"/>
        </w:rPr>
        <w:t>กุมภาพัน</w:t>
      </w:r>
      <w:r w:rsidR="008F23CF">
        <w:rPr>
          <w:rFonts w:ascii="Browallia New" w:hAnsi="Browallia New" w:cs="Browallia New" w:hint="cs"/>
          <w:sz w:val="26"/>
          <w:szCs w:val="26"/>
          <w:cs/>
          <w:lang w:val="en-GB" w:bidi="th-TH"/>
        </w:rPr>
        <w:t>ธ์</w:t>
      </w:r>
      <w:r w:rsidR="00A315EA">
        <w:rPr>
          <w:rFonts w:ascii="Browallia New" w:hAnsi="Browallia New" w:cs="Browallia New"/>
          <w:sz w:val="26"/>
          <w:szCs w:val="26"/>
          <w:cs/>
          <w:lang w:bidi="th-TH"/>
        </w:rPr>
        <w:t xml:space="preserve"> </w:t>
      </w:r>
      <w:r w:rsidR="008A15B2" w:rsidRPr="00BE2D4F">
        <w:rPr>
          <w:rFonts w:ascii="Browallia New" w:hAnsi="Browallia New" w:cs="Browallia New"/>
          <w:sz w:val="26"/>
          <w:szCs w:val="26"/>
          <w:cs/>
          <w:lang w:bidi="th-TH"/>
        </w:rPr>
        <w:t xml:space="preserve">พ.ศ. </w:t>
      </w:r>
      <w:r w:rsidRPr="00320137">
        <w:rPr>
          <w:rFonts w:ascii="Browallia New" w:hAnsi="Browallia New" w:cs="Browallia New"/>
          <w:sz w:val="26"/>
          <w:szCs w:val="26"/>
          <w:lang w:val="en-GB" w:bidi="th-TH"/>
        </w:rPr>
        <w:t>2567</w:t>
      </w:r>
    </w:p>
    <w:sectPr w:rsidR="00F021E2" w:rsidRPr="00BE2D4F" w:rsidSect="00756238">
      <w:pgSz w:w="11909" w:h="16834" w:code="9"/>
      <w:pgMar w:top="2880" w:right="720" w:bottom="720" w:left="1987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55680" w14:textId="77777777" w:rsidR="00EC3F7E" w:rsidRDefault="00EC3F7E" w:rsidP="0042349D">
      <w:pPr>
        <w:spacing w:after="0" w:line="240" w:lineRule="auto"/>
      </w:pPr>
      <w:r>
        <w:separator/>
      </w:r>
    </w:p>
  </w:endnote>
  <w:endnote w:type="continuationSeparator" w:id="0">
    <w:p w14:paraId="3AE4C897" w14:textId="77777777" w:rsidR="00EC3F7E" w:rsidRDefault="00EC3F7E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altName w:val="Browallia New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55B34" w14:textId="77777777" w:rsidR="00AF2CBD" w:rsidRDefault="00AF2C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545ED" w14:textId="77777777" w:rsidR="0042349D" w:rsidRPr="00E0170C" w:rsidRDefault="0042349D" w:rsidP="00843EB9">
    <w:pPr>
      <w:pStyle w:val="Footer"/>
      <w:jc w:val="center"/>
      <w:rPr>
        <w:rFonts w:ascii="EucrosiaUPC" w:hAnsi="EucrosiaUPC" w:cs="EucrosiaUPC"/>
        <w:sz w:val="28"/>
        <w:szCs w:val="36"/>
      </w:rPr>
    </w:pPr>
    <w:r>
      <w:rPr>
        <w:rFonts w:hint="cs"/>
        <w:cs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A4B94" w14:textId="77777777" w:rsidR="00AF2CBD" w:rsidRDefault="00AF2C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9C7B5" w14:textId="77777777" w:rsidR="00EC3F7E" w:rsidRDefault="00EC3F7E" w:rsidP="0042349D">
      <w:pPr>
        <w:spacing w:after="0" w:line="240" w:lineRule="auto"/>
      </w:pPr>
      <w:r>
        <w:separator/>
      </w:r>
    </w:p>
  </w:footnote>
  <w:footnote w:type="continuationSeparator" w:id="0">
    <w:p w14:paraId="5B6B31D2" w14:textId="77777777" w:rsidR="00EC3F7E" w:rsidRDefault="00EC3F7E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C8C27" w14:textId="77777777" w:rsidR="00AF2CBD" w:rsidRDefault="00AF2C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04BDE" w14:textId="77777777" w:rsidR="00AF2CBD" w:rsidRDefault="00AF2C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CCD9" w14:textId="77777777" w:rsidR="00AF2CBD" w:rsidRDefault="00AF2CB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928D1" w14:textId="77777777" w:rsidR="00756401" w:rsidRPr="00756401" w:rsidRDefault="00756401" w:rsidP="007564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E3058"/>
    <w:multiLevelType w:val="hybridMultilevel"/>
    <w:tmpl w:val="33164D78"/>
    <w:lvl w:ilvl="0" w:tplc="48BA5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17EE"/>
    <w:multiLevelType w:val="hybridMultilevel"/>
    <w:tmpl w:val="918E6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D48B7"/>
    <w:multiLevelType w:val="hybridMultilevel"/>
    <w:tmpl w:val="CAA0151A"/>
    <w:lvl w:ilvl="0" w:tplc="E94833CA">
      <w:start w:val="14"/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E54DA"/>
    <w:multiLevelType w:val="hybridMultilevel"/>
    <w:tmpl w:val="1BD06718"/>
    <w:lvl w:ilvl="0" w:tplc="778006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F4A0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50611F"/>
    <w:multiLevelType w:val="hybridMultilevel"/>
    <w:tmpl w:val="410CE3E6"/>
    <w:lvl w:ilvl="0" w:tplc="080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5" w15:restartNumberingAfterBreak="0">
    <w:nsid w:val="1B6B0C1B"/>
    <w:multiLevelType w:val="hybridMultilevel"/>
    <w:tmpl w:val="552CD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52ED4"/>
    <w:multiLevelType w:val="hybridMultilevel"/>
    <w:tmpl w:val="593CA8B0"/>
    <w:lvl w:ilvl="0" w:tplc="C6649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560DC2"/>
    <w:multiLevelType w:val="hybridMultilevel"/>
    <w:tmpl w:val="5218B1D2"/>
    <w:lvl w:ilvl="0" w:tplc="A9C696BC">
      <w:start w:val="2"/>
      <w:numFmt w:val="bullet"/>
      <w:lvlText w:val="-"/>
      <w:lvlJc w:val="left"/>
      <w:pPr>
        <w:ind w:left="720" w:hanging="360"/>
      </w:pPr>
      <w:rPr>
        <w:rFonts w:ascii="Angsana New" w:eastAsia="Arial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C498B"/>
    <w:multiLevelType w:val="hybridMultilevel"/>
    <w:tmpl w:val="E2D22FA4"/>
    <w:lvl w:ilvl="0" w:tplc="F08257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1F4403"/>
    <w:multiLevelType w:val="hybridMultilevel"/>
    <w:tmpl w:val="F9141B7C"/>
    <w:lvl w:ilvl="0" w:tplc="B888B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00B66"/>
    <w:multiLevelType w:val="hybridMultilevel"/>
    <w:tmpl w:val="46B4D2F2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7E83160"/>
    <w:multiLevelType w:val="hybridMultilevel"/>
    <w:tmpl w:val="B0C60AF2"/>
    <w:lvl w:ilvl="0" w:tplc="F1F255FE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sz w:val="22"/>
        <w:szCs w:val="22"/>
      </w:rPr>
    </w:lvl>
    <w:lvl w:ilvl="1" w:tplc="2DD2478E">
      <w:numFmt w:val="bullet"/>
      <w:lvlText w:val="-"/>
      <w:lvlJc w:val="left"/>
      <w:pPr>
        <w:ind w:left="1494" w:hanging="360"/>
      </w:pPr>
      <w:rPr>
        <w:rFonts w:ascii="Browallia New" w:eastAsia="Arial" w:hAnsi="Browallia New" w:cs="Browallia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 w15:restartNumberingAfterBreak="0">
    <w:nsid w:val="6CC16903"/>
    <w:multiLevelType w:val="hybridMultilevel"/>
    <w:tmpl w:val="B5806B98"/>
    <w:lvl w:ilvl="0" w:tplc="080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2DD2478E">
      <w:numFmt w:val="bullet"/>
      <w:lvlText w:val="-"/>
      <w:lvlJc w:val="left"/>
      <w:pPr>
        <w:ind w:left="1571" w:hanging="360"/>
      </w:pPr>
      <w:rPr>
        <w:rFonts w:ascii="Browallia New" w:eastAsia="Arial" w:hAnsi="Browallia New" w:cs="Browallia New" w:hint="default"/>
      </w:rPr>
    </w:lvl>
    <w:lvl w:ilvl="2" w:tplc="080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3" w15:restartNumberingAfterBreak="0">
    <w:nsid w:val="7EFE28A4"/>
    <w:multiLevelType w:val="hybridMultilevel"/>
    <w:tmpl w:val="B59CA7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852569">
    <w:abstractNumId w:val="3"/>
  </w:num>
  <w:num w:numId="2" w16cid:durableId="794711768">
    <w:abstractNumId w:val="2"/>
  </w:num>
  <w:num w:numId="3" w16cid:durableId="1065027597">
    <w:abstractNumId w:val="5"/>
  </w:num>
  <w:num w:numId="4" w16cid:durableId="1022242805">
    <w:abstractNumId w:val="8"/>
  </w:num>
  <w:num w:numId="5" w16cid:durableId="465390162">
    <w:abstractNumId w:val="0"/>
  </w:num>
  <w:num w:numId="6" w16cid:durableId="1738360525">
    <w:abstractNumId w:val="7"/>
  </w:num>
  <w:num w:numId="7" w16cid:durableId="1749964078">
    <w:abstractNumId w:val="2"/>
  </w:num>
  <w:num w:numId="8" w16cid:durableId="1846241395">
    <w:abstractNumId w:val="8"/>
  </w:num>
  <w:num w:numId="9" w16cid:durableId="145167020">
    <w:abstractNumId w:val="6"/>
  </w:num>
  <w:num w:numId="10" w16cid:durableId="516508154">
    <w:abstractNumId w:val="1"/>
  </w:num>
  <w:num w:numId="11" w16cid:durableId="43649049">
    <w:abstractNumId w:val="9"/>
  </w:num>
  <w:num w:numId="12" w16cid:durableId="1532452668">
    <w:abstractNumId w:val="11"/>
  </w:num>
  <w:num w:numId="13" w16cid:durableId="2114473552">
    <w:abstractNumId w:val="4"/>
  </w:num>
  <w:num w:numId="14" w16cid:durableId="1813327749">
    <w:abstractNumId w:val="12"/>
  </w:num>
  <w:num w:numId="15" w16cid:durableId="1711489622">
    <w:abstractNumId w:val="13"/>
  </w:num>
  <w:num w:numId="16" w16cid:durableId="8000784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349D"/>
    <w:rsid w:val="00003976"/>
    <w:rsid w:val="00026497"/>
    <w:rsid w:val="0002747E"/>
    <w:rsid w:val="00036C77"/>
    <w:rsid w:val="00036CEF"/>
    <w:rsid w:val="000372ED"/>
    <w:rsid w:val="00044353"/>
    <w:rsid w:val="0004479E"/>
    <w:rsid w:val="000473BF"/>
    <w:rsid w:val="00051443"/>
    <w:rsid w:val="00054137"/>
    <w:rsid w:val="00054C17"/>
    <w:rsid w:val="0005595B"/>
    <w:rsid w:val="00056C4A"/>
    <w:rsid w:val="00057F8E"/>
    <w:rsid w:val="00061251"/>
    <w:rsid w:val="00066C81"/>
    <w:rsid w:val="000772B6"/>
    <w:rsid w:val="00084B2B"/>
    <w:rsid w:val="00090BC7"/>
    <w:rsid w:val="00091A8C"/>
    <w:rsid w:val="0009512E"/>
    <w:rsid w:val="000A15AD"/>
    <w:rsid w:val="000A5027"/>
    <w:rsid w:val="000B3ECB"/>
    <w:rsid w:val="000B4756"/>
    <w:rsid w:val="000B644E"/>
    <w:rsid w:val="000C1CE4"/>
    <w:rsid w:val="000C7D47"/>
    <w:rsid w:val="000D6F4B"/>
    <w:rsid w:val="000E702F"/>
    <w:rsid w:val="00101939"/>
    <w:rsid w:val="0010328A"/>
    <w:rsid w:val="001078DF"/>
    <w:rsid w:val="0011131F"/>
    <w:rsid w:val="00111DE0"/>
    <w:rsid w:val="0012035D"/>
    <w:rsid w:val="00122CD6"/>
    <w:rsid w:val="00130E98"/>
    <w:rsid w:val="0013511A"/>
    <w:rsid w:val="00141B24"/>
    <w:rsid w:val="00162BCF"/>
    <w:rsid w:val="001658A8"/>
    <w:rsid w:val="0017232E"/>
    <w:rsid w:val="0017395A"/>
    <w:rsid w:val="00177551"/>
    <w:rsid w:val="00177737"/>
    <w:rsid w:val="00177BD9"/>
    <w:rsid w:val="001810B5"/>
    <w:rsid w:val="001875C9"/>
    <w:rsid w:val="001935A2"/>
    <w:rsid w:val="001A4789"/>
    <w:rsid w:val="001A7236"/>
    <w:rsid w:val="001B75FB"/>
    <w:rsid w:val="001C26E9"/>
    <w:rsid w:val="001C7E52"/>
    <w:rsid w:val="001D515A"/>
    <w:rsid w:val="001E2AEA"/>
    <w:rsid w:val="001E508F"/>
    <w:rsid w:val="001E5890"/>
    <w:rsid w:val="001F276D"/>
    <w:rsid w:val="001F4CE4"/>
    <w:rsid w:val="001F5234"/>
    <w:rsid w:val="00200F35"/>
    <w:rsid w:val="00215DEF"/>
    <w:rsid w:val="00220B26"/>
    <w:rsid w:val="00224D0D"/>
    <w:rsid w:val="00240004"/>
    <w:rsid w:val="00241212"/>
    <w:rsid w:val="0025317E"/>
    <w:rsid w:val="0026254D"/>
    <w:rsid w:val="00265591"/>
    <w:rsid w:val="00267F13"/>
    <w:rsid w:val="00276330"/>
    <w:rsid w:val="00277FB3"/>
    <w:rsid w:val="00283299"/>
    <w:rsid w:val="002832BF"/>
    <w:rsid w:val="00285B7F"/>
    <w:rsid w:val="002900B5"/>
    <w:rsid w:val="0029010A"/>
    <w:rsid w:val="002906D4"/>
    <w:rsid w:val="002A219E"/>
    <w:rsid w:val="002C1308"/>
    <w:rsid w:val="002D7BC2"/>
    <w:rsid w:val="002E0CBA"/>
    <w:rsid w:val="002E2E7A"/>
    <w:rsid w:val="002E3757"/>
    <w:rsid w:val="002E67C7"/>
    <w:rsid w:val="002E7D16"/>
    <w:rsid w:val="002F2601"/>
    <w:rsid w:val="00304B88"/>
    <w:rsid w:val="003127CB"/>
    <w:rsid w:val="00315682"/>
    <w:rsid w:val="00320137"/>
    <w:rsid w:val="003222AE"/>
    <w:rsid w:val="00325098"/>
    <w:rsid w:val="00331F6E"/>
    <w:rsid w:val="00342622"/>
    <w:rsid w:val="00343B6E"/>
    <w:rsid w:val="0035079F"/>
    <w:rsid w:val="00353EB3"/>
    <w:rsid w:val="0035487A"/>
    <w:rsid w:val="003578D1"/>
    <w:rsid w:val="00361300"/>
    <w:rsid w:val="00363B72"/>
    <w:rsid w:val="0036724E"/>
    <w:rsid w:val="00372B28"/>
    <w:rsid w:val="00375613"/>
    <w:rsid w:val="003848A7"/>
    <w:rsid w:val="003860BF"/>
    <w:rsid w:val="00390A86"/>
    <w:rsid w:val="0039659A"/>
    <w:rsid w:val="003A0074"/>
    <w:rsid w:val="003A101E"/>
    <w:rsid w:val="003A392C"/>
    <w:rsid w:val="003A5E02"/>
    <w:rsid w:val="003B0200"/>
    <w:rsid w:val="003C72CF"/>
    <w:rsid w:val="003D1F74"/>
    <w:rsid w:val="003D2548"/>
    <w:rsid w:val="003D319B"/>
    <w:rsid w:val="003E5A0A"/>
    <w:rsid w:val="003E6267"/>
    <w:rsid w:val="003F4111"/>
    <w:rsid w:val="00406107"/>
    <w:rsid w:val="00406BDE"/>
    <w:rsid w:val="004114B1"/>
    <w:rsid w:val="00417530"/>
    <w:rsid w:val="004177A2"/>
    <w:rsid w:val="0042349D"/>
    <w:rsid w:val="00423E73"/>
    <w:rsid w:val="004251FD"/>
    <w:rsid w:val="0043191D"/>
    <w:rsid w:val="00434F0E"/>
    <w:rsid w:val="0043572F"/>
    <w:rsid w:val="00441E56"/>
    <w:rsid w:val="004470C9"/>
    <w:rsid w:val="00447212"/>
    <w:rsid w:val="00447ABC"/>
    <w:rsid w:val="00447BB9"/>
    <w:rsid w:val="00450ADE"/>
    <w:rsid w:val="00453F39"/>
    <w:rsid w:val="00457216"/>
    <w:rsid w:val="00462509"/>
    <w:rsid w:val="004633C1"/>
    <w:rsid w:val="00471043"/>
    <w:rsid w:val="00471552"/>
    <w:rsid w:val="004733CC"/>
    <w:rsid w:val="00475205"/>
    <w:rsid w:val="00481CCF"/>
    <w:rsid w:val="00482A76"/>
    <w:rsid w:val="004942CE"/>
    <w:rsid w:val="00494A23"/>
    <w:rsid w:val="004A1538"/>
    <w:rsid w:val="004A333F"/>
    <w:rsid w:val="004A36DE"/>
    <w:rsid w:val="004C21D7"/>
    <w:rsid w:val="004C24B8"/>
    <w:rsid w:val="004C4221"/>
    <w:rsid w:val="004D0BDB"/>
    <w:rsid w:val="004D5686"/>
    <w:rsid w:val="004E18D0"/>
    <w:rsid w:val="004E5E72"/>
    <w:rsid w:val="004F015B"/>
    <w:rsid w:val="005333EA"/>
    <w:rsid w:val="00533CEE"/>
    <w:rsid w:val="005508D7"/>
    <w:rsid w:val="00551636"/>
    <w:rsid w:val="00562F90"/>
    <w:rsid w:val="00565B15"/>
    <w:rsid w:val="00566597"/>
    <w:rsid w:val="00571AE5"/>
    <w:rsid w:val="00572484"/>
    <w:rsid w:val="00580250"/>
    <w:rsid w:val="00587CDF"/>
    <w:rsid w:val="005B2D46"/>
    <w:rsid w:val="005B4A5B"/>
    <w:rsid w:val="005B79BB"/>
    <w:rsid w:val="005C0531"/>
    <w:rsid w:val="005C08FC"/>
    <w:rsid w:val="005C5E3C"/>
    <w:rsid w:val="005D0A37"/>
    <w:rsid w:val="005D120F"/>
    <w:rsid w:val="005D3D98"/>
    <w:rsid w:val="005D7533"/>
    <w:rsid w:val="005E7904"/>
    <w:rsid w:val="005F102D"/>
    <w:rsid w:val="005F1D54"/>
    <w:rsid w:val="005F34CC"/>
    <w:rsid w:val="00602A44"/>
    <w:rsid w:val="0060647D"/>
    <w:rsid w:val="006157A2"/>
    <w:rsid w:val="00622A89"/>
    <w:rsid w:val="00630BA0"/>
    <w:rsid w:val="00650308"/>
    <w:rsid w:val="00661BF3"/>
    <w:rsid w:val="006921BB"/>
    <w:rsid w:val="006954A6"/>
    <w:rsid w:val="006974D7"/>
    <w:rsid w:val="006A19CC"/>
    <w:rsid w:val="006A36C7"/>
    <w:rsid w:val="006A617C"/>
    <w:rsid w:val="006B3804"/>
    <w:rsid w:val="006B3D72"/>
    <w:rsid w:val="006B3FDB"/>
    <w:rsid w:val="006C3880"/>
    <w:rsid w:val="006C50B0"/>
    <w:rsid w:val="006C54B8"/>
    <w:rsid w:val="006D276F"/>
    <w:rsid w:val="006D47C1"/>
    <w:rsid w:val="006E2FA2"/>
    <w:rsid w:val="006E4521"/>
    <w:rsid w:val="006E63DF"/>
    <w:rsid w:val="006F68E4"/>
    <w:rsid w:val="00703AEB"/>
    <w:rsid w:val="007041C8"/>
    <w:rsid w:val="007049FA"/>
    <w:rsid w:val="00711FA2"/>
    <w:rsid w:val="00713B06"/>
    <w:rsid w:val="00724D88"/>
    <w:rsid w:val="00730277"/>
    <w:rsid w:val="007375E7"/>
    <w:rsid w:val="00737F04"/>
    <w:rsid w:val="00742A51"/>
    <w:rsid w:val="00743FCA"/>
    <w:rsid w:val="00750C12"/>
    <w:rsid w:val="007512F1"/>
    <w:rsid w:val="00756238"/>
    <w:rsid w:val="00756401"/>
    <w:rsid w:val="007565BB"/>
    <w:rsid w:val="00761351"/>
    <w:rsid w:val="00762434"/>
    <w:rsid w:val="0077019C"/>
    <w:rsid w:val="007755A6"/>
    <w:rsid w:val="00775B15"/>
    <w:rsid w:val="0079218E"/>
    <w:rsid w:val="007A03C2"/>
    <w:rsid w:val="007A0478"/>
    <w:rsid w:val="007A2DDE"/>
    <w:rsid w:val="007C46D9"/>
    <w:rsid w:val="007C7B1A"/>
    <w:rsid w:val="007D2DCA"/>
    <w:rsid w:val="007D6E65"/>
    <w:rsid w:val="007D7A2C"/>
    <w:rsid w:val="007E3814"/>
    <w:rsid w:val="007E7076"/>
    <w:rsid w:val="007F3F25"/>
    <w:rsid w:val="00807ADE"/>
    <w:rsid w:val="00814B16"/>
    <w:rsid w:val="00815336"/>
    <w:rsid w:val="008160B2"/>
    <w:rsid w:val="008167EF"/>
    <w:rsid w:val="008218CE"/>
    <w:rsid w:val="008219A7"/>
    <w:rsid w:val="008303CF"/>
    <w:rsid w:val="008310DA"/>
    <w:rsid w:val="00832234"/>
    <w:rsid w:val="00843EB9"/>
    <w:rsid w:val="008442C5"/>
    <w:rsid w:val="00845B4F"/>
    <w:rsid w:val="00850705"/>
    <w:rsid w:val="00851AF1"/>
    <w:rsid w:val="00852E16"/>
    <w:rsid w:val="0085525D"/>
    <w:rsid w:val="008630C0"/>
    <w:rsid w:val="0086381D"/>
    <w:rsid w:val="00864695"/>
    <w:rsid w:val="0086549A"/>
    <w:rsid w:val="008674D3"/>
    <w:rsid w:val="00867A1A"/>
    <w:rsid w:val="00872826"/>
    <w:rsid w:val="00873B9F"/>
    <w:rsid w:val="0087646A"/>
    <w:rsid w:val="00877D23"/>
    <w:rsid w:val="008818EB"/>
    <w:rsid w:val="00883C29"/>
    <w:rsid w:val="008873DD"/>
    <w:rsid w:val="00895434"/>
    <w:rsid w:val="008A067D"/>
    <w:rsid w:val="008A15B2"/>
    <w:rsid w:val="008A1940"/>
    <w:rsid w:val="008A19A0"/>
    <w:rsid w:val="008A26B5"/>
    <w:rsid w:val="008A321B"/>
    <w:rsid w:val="008A3FAF"/>
    <w:rsid w:val="008A7B56"/>
    <w:rsid w:val="008B0E31"/>
    <w:rsid w:val="008B7E7E"/>
    <w:rsid w:val="008C7134"/>
    <w:rsid w:val="008E5267"/>
    <w:rsid w:val="008F23CF"/>
    <w:rsid w:val="008F3F8B"/>
    <w:rsid w:val="008F45B7"/>
    <w:rsid w:val="008F5021"/>
    <w:rsid w:val="00933173"/>
    <w:rsid w:val="00934828"/>
    <w:rsid w:val="00934F0E"/>
    <w:rsid w:val="00941890"/>
    <w:rsid w:val="0094732B"/>
    <w:rsid w:val="00950E10"/>
    <w:rsid w:val="009572B6"/>
    <w:rsid w:val="00966750"/>
    <w:rsid w:val="00972190"/>
    <w:rsid w:val="0097307A"/>
    <w:rsid w:val="00974F26"/>
    <w:rsid w:val="00997E36"/>
    <w:rsid w:val="009B43F8"/>
    <w:rsid w:val="009C3D3E"/>
    <w:rsid w:val="009E1117"/>
    <w:rsid w:val="009E41EC"/>
    <w:rsid w:val="009F1211"/>
    <w:rsid w:val="009F38A9"/>
    <w:rsid w:val="009F3DF7"/>
    <w:rsid w:val="009F4417"/>
    <w:rsid w:val="009F6F2F"/>
    <w:rsid w:val="009F6F90"/>
    <w:rsid w:val="00A01434"/>
    <w:rsid w:val="00A20A2E"/>
    <w:rsid w:val="00A21DE3"/>
    <w:rsid w:val="00A315EA"/>
    <w:rsid w:val="00A36DAF"/>
    <w:rsid w:val="00A37208"/>
    <w:rsid w:val="00A422F0"/>
    <w:rsid w:val="00A432F6"/>
    <w:rsid w:val="00A44CDB"/>
    <w:rsid w:val="00A46AA6"/>
    <w:rsid w:val="00A47255"/>
    <w:rsid w:val="00A53A9B"/>
    <w:rsid w:val="00A55F92"/>
    <w:rsid w:val="00A60070"/>
    <w:rsid w:val="00A66787"/>
    <w:rsid w:val="00A74AD6"/>
    <w:rsid w:val="00A7701A"/>
    <w:rsid w:val="00A80A68"/>
    <w:rsid w:val="00AA4544"/>
    <w:rsid w:val="00AA47A1"/>
    <w:rsid w:val="00AB2D6E"/>
    <w:rsid w:val="00AC46B8"/>
    <w:rsid w:val="00AD0555"/>
    <w:rsid w:val="00AD293D"/>
    <w:rsid w:val="00AD34D6"/>
    <w:rsid w:val="00AE133E"/>
    <w:rsid w:val="00AF2442"/>
    <w:rsid w:val="00AF2CBD"/>
    <w:rsid w:val="00AF2CF0"/>
    <w:rsid w:val="00AF5890"/>
    <w:rsid w:val="00B022D0"/>
    <w:rsid w:val="00B03A67"/>
    <w:rsid w:val="00B03C4E"/>
    <w:rsid w:val="00B04010"/>
    <w:rsid w:val="00B064B7"/>
    <w:rsid w:val="00B129B6"/>
    <w:rsid w:val="00B25401"/>
    <w:rsid w:val="00B264EC"/>
    <w:rsid w:val="00B305DD"/>
    <w:rsid w:val="00B36C9E"/>
    <w:rsid w:val="00B4080A"/>
    <w:rsid w:val="00B42C14"/>
    <w:rsid w:val="00B43986"/>
    <w:rsid w:val="00B54338"/>
    <w:rsid w:val="00B55B8E"/>
    <w:rsid w:val="00B665FE"/>
    <w:rsid w:val="00B66A95"/>
    <w:rsid w:val="00B761F3"/>
    <w:rsid w:val="00B80469"/>
    <w:rsid w:val="00B85139"/>
    <w:rsid w:val="00B87CE9"/>
    <w:rsid w:val="00B914C2"/>
    <w:rsid w:val="00B9156C"/>
    <w:rsid w:val="00B91A1A"/>
    <w:rsid w:val="00BB02D3"/>
    <w:rsid w:val="00BB3611"/>
    <w:rsid w:val="00BB51D6"/>
    <w:rsid w:val="00BB6E06"/>
    <w:rsid w:val="00BB7AB6"/>
    <w:rsid w:val="00BC077A"/>
    <w:rsid w:val="00BC3B70"/>
    <w:rsid w:val="00BC6A60"/>
    <w:rsid w:val="00BD0EF5"/>
    <w:rsid w:val="00BD2D40"/>
    <w:rsid w:val="00BD491E"/>
    <w:rsid w:val="00BD7960"/>
    <w:rsid w:val="00BE2D4F"/>
    <w:rsid w:val="00C11ED0"/>
    <w:rsid w:val="00C1266B"/>
    <w:rsid w:val="00C1691E"/>
    <w:rsid w:val="00C2290D"/>
    <w:rsid w:val="00C2339B"/>
    <w:rsid w:val="00C276CD"/>
    <w:rsid w:val="00C334A8"/>
    <w:rsid w:val="00C350FA"/>
    <w:rsid w:val="00C40413"/>
    <w:rsid w:val="00C436DC"/>
    <w:rsid w:val="00C47C83"/>
    <w:rsid w:val="00C5029F"/>
    <w:rsid w:val="00C5126C"/>
    <w:rsid w:val="00C52B27"/>
    <w:rsid w:val="00C534D2"/>
    <w:rsid w:val="00C55E2C"/>
    <w:rsid w:val="00C572BB"/>
    <w:rsid w:val="00C707E0"/>
    <w:rsid w:val="00C72D9F"/>
    <w:rsid w:val="00C7657C"/>
    <w:rsid w:val="00C8785B"/>
    <w:rsid w:val="00C87DF9"/>
    <w:rsid w:val="00C900E9"/>
    <w:rsid w:val="00CA2CA1"/>
    <w:rsid w:val="00CA5E99"/>
    <w:rsid w:val="00CB46EF"/>
    <w:rsid w:val="00CB6B28"/>
    <w:rsid w:val="00CB7112"/>
    <w:rsid w:val="00CC5906"/>
    <w:rsid w:val="00CC7795"/>
    <w:rsid w:val="00CD0982"/>
    <w:rsid w:val="00CD144E"/>
    <w:rsid w:val="00CD27F5"/>
    <w:rsid w:val="00CD50E3"/>
    <w:rsid w:val="00CD5DA3"/>
    <w:rsid w:val="00CE2FE3"/>
    <w:rsid w:val="00CE34BF"/>
    <w:rsid w:val="00CE7E66"/>
    <w:rsid w:val="00D0454D"/>
    <w:rsid w:val="00D066C2"/>
    <w:rsid w:val="00D06A11"/>
    <w:rsid w:val="00D200F5"/>
    <w:rsid w:val="00D23238"/>
    <w:rsid w:val="00D30320"/>
    <w:rsid w:val="00D30D38"/>
    <w:rsid w:val="00D33A00"/>
    <w:rsid w:val="00D3603C"/>
    <w:rsid w:val="00D36297"/>
    <w:rsid w:val="00D45642"/>
    <w:rsid w:val="00D45C1F"/>
    <w:rsid w:val="00D46010"/>
    <w:rsid w:val="00D51A04"/>
    <w:rsid w:val="00D547AD"/>
    <w:rsid w:val="00D62110"/>
    <w:rsid w:val="00D6263B"/>
    <w:rsid w:val="00D72FA8"/>
    <w:rsid w:val="00D80D6B"/>
    <w:rsid w:val="00D81251"/>
    <w:rsid w:val="00D827D9"/>
    <w:rsid w:val="00D82C01"/>
    <w:rsid w:val="00D85FD6"/>
    <w:rsid w:val="00D868FA"/>
    <w:rsid w:val="00DA2E57"/>
    <w:rsid w:val="00DA59F7"/>
    <w:rsid w:val="00DA6A5D"/>
    <w:rsid w:val="00DB63DD"/>
    <w:rsid w:val="00DC55F0"/>
    <w:rsid w:val="00DD5BD5"/>
    <w:rsid w:val="00DD68DF"/>
    <w:rsid w:val="00DE272B"/>
    <w:rsid w:val="00DE45A6"/>
    <w:rsid w:val="00DE4F81"/>
    <w:rsid w:val="00DF21D8"/>
    <w:rsid w:val="00DF6142"/>
    <w:rsid w:val="00DF6B12"/>
    <w:rsid w:val="00DF7B1C"/>
    <w:rsid w:val="00E02197"/>
    <w:rsid w:val="00E142E1"/>
    <w:rsid w:val="00E27303"/>
    <w:rsid w:val="00E34578"/>
    <w:rsid w:val="00E350F2"/>
    <w:rsid w:val="00E3524C"/>
    <w:rsid w:val="00E359CF"/>
    <w:rsid w:val="00E37ABF"/>
    <w:rsid w:val="00E37E48"/>
    <w:rsid w:val="00E419E1"/>
    <w:rsid w:val="00E460DC"/>
    <w:rsid w:val="00E569F9"/>
    <w:rsid w:val="00E60586"/>
    <w:rsid w:val="00E73147"/>
    <w:rsid w:val="00E8110C"/>
    <w:rsid w:val="00E84D70"/>
    <w:rsid w:val="00E854EF"/>
    <w:rsid w:val="00EC23B5"/>
    <w:rsid w:val="00EC3F7E"/>
    <w:rsid w:val="00ED188F"/>
    <w:rsid w:val="00ED4782"/>
    <w:rsid w:val="00ED5BCE"/>
    <w:rsid w:val="00ED758B"/>
    <w:rsid w:val="00EE223B"/>
    <w:rsid w:val="00EF35B4"/>
    <w:rsid w:val="00EF7819"/>
    <w:rsid w:val="00F021E2"/>
    <w:rsid w:val="00F13A58"/>
    <w:rsid w:val="00F1729A"/>
    <w:rsid w:val="00F23444"/>
    <w:rsid w:val="00F234E1"/>
    <w:rsid w:val="00F25CE8"/>
    <w:rsid w:val="00F32E3A"/>
    <w:rsid w:val="00F33644"/>
    <w:rsid w:val="00F344EB"/>
    <w:rsid w:val="00F37393"/>
    <w:rsid w:val="00F41AFC"/>
    <w:rsid w:val="00F425EF"/>
    <w:rsid w:val="00F42B59"/>
    <w:rsid w:val="00F5229C"/>
    <w:rsid w:val="00F6158F"/>
    <w:rsid w:val="00F66750"/>
    <w:rsid w:val="00F6731E"/>
    <w:rsid w:val="00F673AA"/>
    <w:rsid w:val="00F705B7"/>
    <w:rsid w:val="00F710EF"/>
    <w:rsid w:val="00F75C40"/>
    <w:rsid w:val="00F834C5"/>
    <w:rsid w:val="00F84A99"/>
    <w:rsid w:val="00F86EFF"/>
    <w:rsid w:val="00F90242"/>
    <w:rsid w:val="00F966D3"/>
    <w:rsid w:val="00FB25F0"/>
    <w:rsid w:val="00FC396F"/>
    <w:rsid w:val="00FD04A9"/>
    <w:rsid w:val="00FD0E11"/>
    <w:rsid w:val="00FD4A19"/>
    <w:rsid w:val="00FD5B07"/>
    <w:rsid w:val="00FE09E1"/>
    <w:rsid w:val="00FE5BFB"/>
    <w:rsid w:val="00FE6AA1"/>
    <w:rsid w:val="00FF329A"/>
    <w:rsid w:val="00FF4EAE"/>
    <w:rsid w:val="00FF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E6D3F9"/>
  <w15:chartTrackingRefBased/>
  <w15:docId w15:val="{3A70892C-0DE5-4B45-A103-4720B01C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  <w:pPr>
      <w:spacing w:after="160" w:line="259" w:lineRule="auto"/>
    </w:pPr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/>
      <w:szCs w:val="23"/>
      <w:lang w:bidi="th-TH"/>
    </w:rPr>
  </w:style>
  <w:style w:type="character" w:customStyle="1" w:styleId="FootnoteTextChar">
    <w:name w:val="Footnote Text Char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HeaderChar">
    <w:name w:val="Header Char"/>
    <w:link w:val="Head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FooterChar">
    <w:name w:val="Footer Char"/>
    <w:link w:val="Foot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ListParagraph">
    <w:name w:val="List Paragraph"/>
    <w:basedOn w:val="Normal"/>
    <w:uiPriority w:val="34"/>
    <w:qFormat/>
    <w:rsid w:val="0042349D"/>
    <w:pPr>
      <w:spacing w:after="200" w:line="276" w:lineRule="auto"/>
      <w:ind w:left="720"/>
      <w:contextualSpacing/>
    </w:pPr>
    <w:rPr>
      <w:rFonts w:ascii="Arial" w:hAnsi="Arial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F6158F"/>
    <w:rPr>
      <w:rFonts w:ascii="Arial" w:hAnsi="Arial"/>
      <w:sz w:val="22"/>
      <w:szCs w:val="28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72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0454D"/>
    <w:rPr>
      <w:rFonts w:ascii="Segoe UI" w:hAnsi="Segoe UI" w:cs="Segoe UI"/>
      <w:sz w:val="18"/>
      <w:szCs w:val="18"/>
    </w:rPr>
  </w:style>
  <w:style w:type="paragraph" w:customStyle="1" w:styleId="a">
    <w:name w:val="เนื้อเรื่อง"/>
    <w:basedOn w:val="Normal"/>
    <w:rsid w:val="00F234E1"/>
    <w:pPr>
      <w:spacing w:after="0" w:line="240" w:lineRule="auto"/>
      <w:ind w:right="386"/>
    </w:pPr>
    <w:rPr>
      <w:rFonts w:ascii="Arial" w:eastAsia="MS Mincho" w:hAnsi="Arial"/>
      <w:b/>
      <w:bCs/>
      <w:sz w:val="28"/>
      <w:szCs w:val="28"/>
      <w:lang w:val="th-TH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90CE8-9B16-486E-B0F9-DBE61E5FB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1698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Benjamas Poonyavedsoonton (TH)</cp:lastModifiedBy>
  <cp:revision>24</cp:revision>
  <cp:lastPrinted>2022-02-28T04:12:00Z</cp:lastPrinted>
  <dcterms:created xsi:type="dcterms:W3CDTF">2022-07-18T06:45:00Z</dcterms:created>
  <dcterms:modified xsi:type="dcterms:W3CDTF">2024-02-23T02:00:00Z</dcterms:modified>
</cp:coreProperties>
</file>